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288" w:lineRule="auto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bookmarkStart w:colFirst="0" w:colLast="0" w:name="_heading=h.kqkgxhrnvmo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line="288" w:lineRule="auto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bookmarkStart w:colFirst="0" w:colLast="0" w:name="_heading=h.fjis4tt6m4vb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200" w:before="240"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bCs w:val="1"/>
          <w:color w:val="000000"/>
          <w:sz w:val="22"/>
          <w:szCs w:val="22"/>
        </w:rPr>
        <w:drawing>
          <wp:inline distB="0" distT="0" distL="114300" distR="114300">
            <wp:extent cx="2123440" cy="1324610"/>
            <wp:effectExtent b="0" l="0" r="0" t="0"/>
            <wp:docPr descr="asp_bologna_logo-V_po.png" id="1" name="image1.png"/>
            <a:graphic>
              <a:graphicData uri="http://schemas.openxmlformats.org/drawingml/2006/picture">
                <pic:pic>
                  <pic:nvPicPr>
                    <pic:cNvPr descr="asp_bologna_logo-V_po.png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3246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288" w:lineRule="auto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bookmarkStart w:colFirst="0" w:colLast="0" w:name="_heading=h.1mey01o00pav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288" w:lineRule="auto"/>
        <w:jc w:val="both"/>
        <w:rPr/>
      </w:pPr>
      <w:bookmarkStart w:colFirst="0" w:colLast="0" w:name="_heading=h.4i2qkf85slf3" w:id="3"/>
      <w:bookmarkEnd w:id="3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  <w:rtl w:val="0"/>
        </w:rPr>
        <w:t xml:space="preserve">ALLEGATO B - DICHIARAZIONE DI IMPEGNO DA PARTE DI CIASCUN PARTNER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0"/>
          <w:szCs w:val="20"/>
          <w:highlight w:val="white"/>
          <w:rtl w:val="0"/>
        </w:rPr>
        <w:t xml:space="preserve">(esclusivamente per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rtl w:val="0"/>
        </w:rPr>
        <w:t xml:space="preserve">proposte progettuali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0"/>
          <w:szCs w:val="20"/>
          <w:highlight w:val="white"/>
          <w:rtl w:val="0"/>
        </w:rPr>
        <w:t xml:space="preserve"> presentat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0"/>
          <w:szCs w:val="20"/>
          <w:highlight w:val="white"/>
          <w:rtl w:val="0"/>
        </w:rPr>
        <w:t xml:space="preserve"> in forma di raggruppamento)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276" w:lineRule="auto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jc w:val="both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AVVISO PUBBLICO PER LA PRESENTAZIONE DI MANIFESTAZIONI DI INTERESSE DA PARTE DI ENTI DEL TERZO SETTORE (ETS) E LIBERE FORME ASSOCIATIVE (LFA) VOLTE ALLA PRESENTAZIONE DI PROGETTI DI INTERVENTI E ATTIVITÀ DA REALIZZARSI PRESSO I CENTRI SERVIZI E CRA APERTI DI ASP CITTA’ DI BOLOGNA E NELL’AMBITO DEL PROGETTO “BOLOGNA SERENA PER GLI ANZIANI” PER L’ANNO 2026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9" w:line="276" w:lineRule="auto"/>
        <w:ind w:right="118"/>
        <w:jc w:val="both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88" w:lineRule="auto"/>
        <w:ind w:left="2880" w:right="51" w:firstLine="720"/>
        <w:rPr>
          <w:rFonts w:ascii="Arial" w:cs="Arial" w:eastAsia="Arial" w:hAnsi="Arial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highlight w:val="white"/>
          <w:rtl w:val="0"/>
        </w:rPr>
        <w:t xml:space="preserve">AD ASP CITTÀ DI BOLOGNA</w:t>
      </w:r>
    </w:p>
    <w:p w:rsidR="00000000" w:rsidDel="00000000" w:rsidP="00000000" w:rsidRDefault="00000000" w:rsidRPr="00000000" w14:paraId="0000000B">
      <w:pPr>
        <w:spacing w:line="288" w:lineRule="auto"/>
        <w:ind w:left="3968.503937007874" w:right="4202.244094488189" w:firstLine="0"/>
        <w:jc w:val="right"/>
        <w:rPr>
          <w:rFonts w:ascii="Tahoma" w:cs="Tahoma" w:eastAsia="Tahoma" w:hAnsi="Tahoma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222222"/>
          <w:sz w:val="20"/>
          <w:szCs w:val="20"/>
          <w:rtl w:val="0"/>
        </w:rPr>
        <w:t xml:space="preserve">    Area Anziani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288" w:lineRule="auto"/>
        <w:ind w:left="2880" w:right="51" w:firstLine="720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before="2" w:line="343" w:lineRule="auto"/>
        <w:ind w:left="6656" w:right="113" w:firstLine="542.000000000000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line="36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La/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Il sottoscritta/o ________________________________, nato/a a ________________________, il 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lin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nella sua qualità di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highlight w:val="white"/>
          <w:rtl w:val="0"/>
        </w:rPr>
        <w:t xml:space="preserve">(presidente/legale rappresentante)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lin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di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highlight w:val="white"/>
          <w:rtl w:val="0"/>
        </w:rPr>
        <w:t xml:space="preserve">(indicare per esteso la denominazione esatta dell’ente/ associazione/ecc. partner) _______________________________________________________________________________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line="360" w:lineRule="auto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codice fiscale ____________________________________, </w:t>
      </w:r>
    </w:p>
    <w:p w:rsidR="00000000" w:rsidDel="00000000" w:rsidP="00000000" w:rsidRDefault="00000000" w:rsidRPr="00000000" w14:paraId="00000012">
      <w:pPr>
        <w:widowControl w:val="1"/>
        <w:spacing w:lin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con sede legale a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highlight w:val="white"/>
          <w:rtl w:val="0"/>
        </w:rPr>
        <w:t xml:space="preserve">(indicare indirizzo completo)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highlight w:val="white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 _______________________________________________________________________________,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lin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e operativa/secondaria a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highlight w:val="white"/>
          <w:rtl w:val="0"/>
        </w:rPr>
        <w:t xml:space="preserve">(indicare indirizzo completo)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highlight w:val="white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_______________________________________________________________________________,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line="360" w:lineRule="auto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telefono: ____________________________ e-mail: _____________________________________,</w:t>
      </w:r>
    </w:p>
    <w:p w:rsidR="00000000" w:rsidDel="00000000" w:rsidP="00000000" w:rsidRDefault="00000000" w:rsidRPr="00000000" w14:paraId="00000015">
      <w:pPr>
        <w:widowControl w:val="1"/>
        <w:spacing w:before="120" w:lin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Con riferimento 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lla proposta progettuale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 dal Titolo: _______________________________________________________________________________,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before="120" w:lin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presentat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 da: _______________________________________________________________________________,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before="120"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in qualità di capofila e unico referente per tutti i rapporti  organizzativi, amministrativi e contabili con l’Amministrazione relativamente al progetto associato,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line="288" w:lineRule="auto"/>
        <w:jc w:val="center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line="288" w:lineRule="auto"/>
        <w:jc w:val="center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  <w:rtl w:val="0"/>
        </w:rPr>
        <w:t xml:space="preserve">DICHIARA</w:t>
      </w:r>
    </w:p>
    <w:p w:rsidR="00000000" w:rsidDel="00000000" w:rsidP="00000000" w:rsidRDefault="00000000" w:rsidRPr="00000000" w14:paraId="0000001A">
      <w:pPr>
        <w:widowControl w:val="1"/>
        <w:spacing w:line="288" w:lineRule="auto"/>
        <w:jc w:val="center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numPr>
          <w:ilvl w:val="0"/>
          <w:numId w:val="2"/>
        </w:numPr>
        <w:spacing w:line="288" w:lineRule="auto"/>
        <w:ind w:left="720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la propria disponibilità a contribuire come partner alla realizzazione del progetto;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numPr>
          <w:ilvl w:val="0"/>
          <w:numId w:val="2"/>
        </w:numPr>
        <w:spacing w:line="288" w:lineRule="auto"/>
        <w:ind w:left="720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di possedere i requisiti soggettivi previsti dall’Avviso ai fini della partecipazione, in relazione alla tipologia di appartenenza (ETS, LFA);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di non trovarsi in nessuna delle cause di esclusione di cui all'art. 2 dell’Avviso;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>
          <w:rFonts w:ascii="Noto Sans Symbols" w:cs="Noto Sans Symbols" w:eastAsia="Noto Sans Symbols" w:hAnsi="Noto Sans Symbols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di aver preso visione e di accettare tutte le condizioni previste dall’Avviso Pubblico;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di conoscere le cause di decadenza dal diritto al contributo, come previsto dall’art. 10 dell’Avviso pubblico;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2"/>
        </w:numPr>
        <w:spacing w:after="140" w:line="276" w:lineRule="auto"/>
        <w:ind w:left="720" w:hanging="360"/>
        <w:jc w:val="both"/>
        <w:rPr>
          <w:rFonts w:ascii="Noto Sans Symbols" w:cs="Noto Sans Symbols" w:eastAsia="Noto Sans Symbols" w:hAnsi="Noto Sans Symbols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di aver preso visione dell’Informativa sul trattamento dei dati personali, dell’Informativa ai sensi del D.L. n.78/2010 e dell’Informativa sulle modalità di controllo ai sensi dell' art. 71 D.P.R.  28.12.2000 n. 445 e ss.mm.ii. riportate in calce al presente modulo;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numPr>
          <w:ilvl w:val="0"/>
          <w:numId w:val="2"/>
        </w:numPr>
        <w:spacing w:after="140" w:line="276" w:lineRule="auto"/>
        <w:ind w:left="720" w:hanging="360"/>
        <w:jc w:val="both"/>
        <w:rPr>
          <w:rFonts w:ascii="Noto Sans Symbols" w:cs="Noto Sans Symbols" w:eastAsia="Noto Sans Symbols" w:hAnsi="Noto Sans Symbols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che non ricorrono impedimenti a contrarre con la pubblica Amministrazione, ai sensi del D.L. 08.06.2001 n. 231 e </w:t>
      </w:r>
      <w:hyperlink r:id="rId9">
        <w:r w:rsidDel="00000000" w:rsidR="00000000" w:rsidRPr="00000000">
          <w:rPr>
            <w:rFonts w:ascii="Tahoma" w:cs="Tahoma" w:eastAsia="Tahoma" w:hAnsi="Tahoma"/>
            <w:color w:val="1155cc"/>
            <w:sz w:val="20"/>
            <w:szCs w:val="20"/>
            <w:u w:val="single"/>
            <w:rtl w:val="0"/>
          </w:rPr>
          <w:t xml:space="preserve">ss.mm.ii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numPr>
          <w:ilvl w:val="0"/>
          <w:numId w:val="2"/>
        </w:numPr>
        <w:spacing w:before="140" w:lineRule="auto"/>
        <w:ind w:left="720" w:hanging="360"/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di non trovarsi in una delle cause di esclusione di cui all'art. 94 del D.Lgs 36/2023, applicato per analogia e in quanto compatibile, e in ogni altra situazione soggettiva che possa determinare l’esclusione dal presente avviso e/o l’incapacità a contrattare con la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di conferire al legale rappresentante dell'Associazione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identificata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 in qualità di capofila, delega in relazione ai rapporti da intrattenere con ASP Città di Bologna connessi e conseguenti alla partecipazione all’Avviso in oggetto e che saranno meglio specificati nella formalizzazione successiva alla fase di selezione;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che in caso di selezione, le spese che sosterrà, o le risorse che metterà a disposizione del beneficiario del contributo, sopraindicato, saranno destinate alla realizzazione del progetto ed indicate nella rendicontazione finale presentata dal soggetto indicato quale capofila.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pacing w:line="276" w:lineRule="auto"/>
        <w:ind w:left="1080" w:firstLine="0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pacing w:line="288" w:lineRule="auto"/>
        <w:jc w:val="center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line="288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  <w:rtl w:val="0"/>
        </w:rPr>
        <w:t xml:space="preserve">Data </w:t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28">
      <w:pPr>
        <w:widowControl w:val="1"/>
        <w:spacing w:line="288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spacing w:line="288" w:lineRule="auto"/>
        <w:jc w:val="right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2A">
      <w:pPr>
        <w:widowControl w:val="1"/>
        <w:spacing w:line="288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spacing w:line="288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spacing w:line="288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spacing w:line="288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line="288" w:lineRule="auto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highlight w:val="white"/>
          <w:u w:val="single"/>
          <w:rtl w:val="0"/>
        </w:rPr>
        <w:t xml:space="preserve">Note:</w:t>
      </w:r>
    </w:p>
    <w:p w:rsidR="00000000" w:rsidDel="00000000" w:rsidP="00000000" w:rsidRDefault="00000000" w:rsidRPr="00000000" w14:paraId="0000002F">
      <w:pPr>
        <w:widowControl w:val="1"/>
        <w:numPr>
          <w:ilvl w:val="0"/>
          <w:numId w:val="1"/>
        </w:numPr>
        <w:tabs>
          <w:tab w:val="left" w:leader="none" w:pos="0"/>
        </w:tabs>
        <w:spacing w:line="288" w:lineRule="auto"/>
        <w:ind w:left="707" w:hanging="283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La dichiarazione può anche essere redatta in carta libera o su carta intestata dell’Ente/associazione datata, firmata e timbrata.</w:t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1"/>
        </w:numPr>
        <w:tabs>
          <w:tab w:val="left" w:leader="none" w:pos="0"/>
        </w:tabs>
        <w:spacing w:line="288" w:lineRule="auto"/>
        <w:ind w:left="707" w:hanging="283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La dichiarazione deve essere sottoscritta dal legale rappresentante con firma digitale o autografa e, in questo ultimo caso, accompagnata da una copia di un documento di identità valido.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tabs>
          <w:tab w:val="left" w:leader="none" w:pos="0"/>
        </w:tabs>
        <w:spacing w:line="288" w:lineRule="auto"/>
        <w:ind w:left="707" w:hanging="283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tabs>
          <w:tab w:val="left" w:leader="none" w:pos="0"/>
        </w:tabs>
        <w:spacing w:line="288" w:lineRule="auto"/>
        <w:ind w:left="707" w:hanging="283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tabs>
          <w:tab w:val="left" w:leader="none" w:pos="0"/>
        </w:tabs>
        <w:spacing w:line="288" w:lineRule="auto"/>
        <w:jc w:val="both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1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Informativa sul trattamento dei dati</w:t>
      </w:r>
    </w:p>
    <w:p w:rsidR="00000000" w:rsidDel="00000000" w:rsidP="00000000" w:rsidRDefault="00000000" w:rsidRPr="00000000" w14:paraId="00000047">
      <w:pPr>
        <w:widowControl w:val="1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L’Amministrazione provvede al Trattamento dei dati personali nel rispetto di quanto previsto dal Regolamento Europeo n.679/2016 per le finalità connesse unicamente alla procedura di cui all’Avviso in oggetto.</w:t>
      </w:r>
    </w:p>
    <w:p w:rsidR="00000000" w:rsidDel="00000000" w:rsidP="00000000" w:rsidRDefault="00000000" w:rsidRPr="00000000" w14:paraId="00000048">
      <w:pPr>
        <w:widowControl w:val="1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 Titolare del trattamento dei dati personali di cui alla presente Informativa è ASP Città di Bologna, con sede legale in Bologna, via Marsala 7 e sede operativa in Bologna, viale Roma 21.</w:t>
      </w:r>
    </w:p>
    <w:p w:rsidR="00000000" w:rsidDel="00000000" w:rsidP="00000000" w:rsidRDefault="00000000" w:rsidRPr="00000000" w14:paraId="00000049">
      <w:pPr>
        <w:widowControl w:val="1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ASP Città di Bologna ha designato quale Responsabile della protezione dei dati la società Lepida SpA (dpoteam@lepida.it).</w:t>
      </w:r>
    </w:p>
    <w:p w:rsidR="00000000" w:rsidDel="00000000" w:rsidP="00000000" w:rsidRDefault="00000000" w:rsidRPr="00000000" w14:paraId="0000004A">
      <w:pPr>
        <w:widowControl w:val="1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 relazione ai suddetti dati l’interessato può esercitare i diritti sanciti dall’art.13 del Reg. EU 679/2016.</w:t>
      </w:r>
    </w:p>
    <w:p w:rsidR="00000000" w:rsidDel="00000000" w:rsidP="00000000" w:rsidRDefault="00000000" w:rsidRPr="00000000" w14:paraId="0000004B">
      <w:pPr>
        <w:widowControl w:val="1"/>
        <w:tabs>
          <w:tab w:val="left" w:leader="none" w:pos="0"/>
        </w:tabs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704" w:top="1110" w:left="1134" w:right="1134" w:header="0" w:footer="11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Libre Baskervill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C">
      <w:pPr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16"/>
          <w:szCs w:val="16"/>
          <w:rtl w:val="0"/>
        </w:rPr>
        <w:tab/>
        <w:t xml:space="preserve"> La sede legale o operativa/secondaria deve essere obbligatoriamente nella Città Metropolitana di Bologna.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4D">
      <w:pPr>
        <w:rPr>
          <w:color w:val="000000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16"/>
          <w:szCs w:val="16"/>
          <w:rtl w:val="0"/>
        </w:rPr>
        <w:tab/>
        <w:t xml:space="preserve"> La sede legale o operativa/secondaria deve essere obbligatoriamente nella Città Metropolitana di Bologna.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widowControl w:val="1"/>
      <w:spacing w:after="200" w:before="240" w:line="276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07" w:hanging="282"/>
      </w:pPr>
      <w:rPr/>
    </w:lvl>
    <w:lvl w:ilvl="1">
      <w:start w:val="1"/>
      <w:numFmt w:val="decimal"/>
      <w:lvlText w:val="%2."/>
      <w:lvlJc w:val="left"/>
      <w:pPr>
        <w:ind w:left="1414" w:hanging="283"/>
      </w:pPr>
      <w:rPr/>
    </w:lvl>
    <w:lvl w:ilvl="2">
      <w:start w:val="1"/>
      <w:numFmt w:val="decimal"/>
      <w:lvlText w:val="%3."/>
      <w:lvlJc w:val="left"/>
      <w:pPr>
        <w:ind w:left="2121" w:hanging="283.0000000000002"/>
      </w:pPr>
      <w:rPr/>
    </w:lvl>
    <w:lvl w:ilvl="3">
      <w:start w:val="1"/>
      <w:numFmt w:val="decimal"/>
      <w:lvlText w:val="%4."/>
      <w:lvlJc w:val="left"/>
      <w:pPr>
        <w:ind w:left="2828" w:hanging="283"/>
      </w:pPr>
      <w:rPr/>
    </w:lvl>
    <w:lvl w:ilvl="4">
      <w:start w:val="1"/>
      <w:numFmt w:val="decimal"/>
      <w:lvlText w:val="%5."/>
      <w:lvlJc w:val="left"/>
      <w:pPr>
        <w:ind w:left="3535" w:hanging="283"/>
      </w:pPr>
      <w:rPr/>
    </w:lvl>
    <w:lvl w:ilvl="5">
      <w:start w:val="1"/>
      <w:numFmt w:val="decimal"/>
      <w:lvlText w:val="%6."/>
      <w:lvlJc w:val="left"/>
      <w:pPr>
        <w:ind w:left="4242" w:hanging="283"/>
      </w:pPr>
      <w:rPr/>
    </w:lvl>
    <w:lvl w:ilvl="6">
      <w:start w:val="1"/>
      <w:numFmt w:val="decimal"/>
      <w:lvlText w:val="%7."/>
      <w:lvlJc w:val="left"/>
      <w:pPr>
        <w:ind w:left="4949" w:hanging="283"/>
      </w:pPr>
      <w:rPr/>
    </w:lvl>
    <w:lvl w:ilvl="7">
      <w:start w:val="1"/>
      <w:numFmt w:val="decimal"/>
      <w:lvlText w:val="%8."/>
      <w:lvlJc w:val="left"/>
      <w:pPr>
        <w:ind w:left="5656" w:hanging="282"/>
      </w:pPr>
      <w:rPr/>
    </w:lvl>
    <w:lvl w:ilvl="8">
      <w:start w:val="1"/>
      <w:numFmt w:val="decimal"/>
      <w:lvlText w:val="%9."/>
      <w:lvlJc w:val="left"/>
      <w:pPr>
        <w:ind w:left="6363" w:hanging="283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color w:val="00000a"/>
        <w:sz w:val="24"/>
        <w:szCs w:val="24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bCs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bCs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bCs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://ss.mm.ii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LibreBaskerville-regular.ttf"/><Relationship Id="rId4" Type="http://schemas.openxmlformats.org/officeDocument/2006/relationships/font" Target="fonts/LibreBaskerville-bold.ttf"/><Relationship Id="rId5" Type="http://schemas.openxmlformats.org/officeDocument/2006/relationships/font" Target="fonts/LibreBaskerville-italic.ttf"/><Relationship Id="rId6" Type="http://schemas.openxmlformats.org/officeDocument/2006/relationships/font" Target="fonts/LibreBaskerville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CAprecP3WGrFHxrDhKnW63fJKg==">CgMxLjAyDmgua3FrZ3hocm52bW9sMg5oLmZqaXM0dHQ2bTR2YjIOaC4xbWV5MDFvMDBwYXYyDmguNGkycWtmODVzbGYzOAByITFXcUlZV1NMWENydkVFU3hBSFJYNXZFM0FBaHpEcmVkaA==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2025-11-18T13:55:00Z</dcterms:created>
  <dc:creator>Mimmo Cosimo Mosticchio</dc:creator>
</cp:coreProperties>
</file>