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614B" w:rsidRDefault="0044368E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lang w:eastAsia="it-IT"/>
        </w:rPr>
        <w:t>Istanza di partecipazione</w:t>
      </w:r>
    </w:p>
    <w:p w:rsidR="00BD614B" w:rsidRDefault="0044368E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sz w:val="18"/>
          <w:szCs w:val="18"/>
          <w:lang w:eastAsia="it-IT"/>
        </w:rPr>
        <w:t xml:space="preserve">(in </w:t>
      </w:r>
      <w:proofErr w:type="gramStart"/>
      <w:r>
        <w:rPr>
          <w:rFonts w:ascii="Tahoma" w:hAnsi="Tahoma" w:cs="Tahoma"/>
          <w:b/>
          <w:sz w:val="18"/>
          <w:szCs w:val="18"/>
          <w:lang w:eastAsia="it-IT"/>
        </w:rPr>
        <w:t>bollo)</w:t>
      </w:r>
      <w:r>
        <w:rPr>
          <w:rFonts w:ascii="Tahoma" w:hAnsi="Tahoma" w:cs="Tahoma"/>
          <w:b/>
          <w:i/>
          <w:color w:val="0000FF"/>
          <w:sz w:val="16"/>
          <w:szCs w:val="16"/>
          <w:lang w:eastAsia="it-IT"/>
        </w:rPr>
        <w:t>(</w:t>
      </w:r>
      <w:proofErr w:type="gramEnd"/>
      <w:r>
        <w:rPr>
          <w:rFonts w:ascii="Tahoma" w:hAnsi="Tahoma" w:cs="Tahoma"/>
          <w:b/>
          <w:i/>
          <w:color w:val="0000FF"/>
          <w:sz w:val="16"/>
          <w:szCs w:val="16"/>
          <w:lang w:eastAsia="it-IT"/>
        </w:rPr>
        <w:t>*)</w:t>
      </w:r>
    </w:p>
    <w:p w:rsidR="00BD614B" w:rsidRDefault="00BD614B">
      <w:pPr>
        <w:pStyle w:val="Standard"/>
        <w:jc w:val="center"/>
        <w:rPr>
          <w:rFonts w:ascii="Tahoma" w:hAnsi="Tahoma" w:cs="Tahoma"/>
          <w:b/>
          <w:i/>
          <w:color w:val="0000FF"/>
          <w:sz w:val="16"/>
          <w:szCs w:val="16"/>
          <w:lang w:eastAsia="it-IT"/>
        </w:rPr>
      </w:pPr>
    </w:p>
    <w:p w:rsidR="00BD614B" w:rsidRDefault="00A74CF5">
      <w:pPr>
        <w:pStyle w:val="Sottotitolo"/>
        <w:spacing w:after="0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color w:val="200040"/>
          <w:sz w:val="16"/>
          <w:szCs w:val="16"/>
        </w:rPr>
        <w:t>(</w:t>
      </w:r>
      <w:r w:rsidR="0044368E">
        <w:rPr>
          <w:rFonts w:ascii="Tahoma" w:hAnsi="Tahoma" w:cs="Tahoma"/>
          <w:b/>
          <w:color w:val="200040"/>
          <w:sz w:val="16"/>
          <w:szCs w:val="16"/>
        </w:rPr>
        <w:t>da</w:t>
      </w:r>
      <w:r w:rsidR="0044368E">
        <w:rPr>
          <w:rFonts w:ascii="Tahoma" w:hAnsi="Tahoma" w:cs="Tahoma"/>
          <w:b/>
          <w:sz w:val="18"/>
          <w:szCs w:val="18"/>
        </w:rPr>
        <w:t xml:space="preserve"> inserire nella busta virtuale “Documentazione amministrativa</w:t>
      </w:r>
      <w:r>
        <w:rPr>
          <w:rFonts w:ascii="Tahoma" w:hAnsi="Tahoma" w:cs="Tahoma"/>
          <w:b/>
          <w:sz w:val="18"/>
          <w:szCs w:val="18"/>
        </w:rPr>
        <w:t>)</w:t>
      </w:r>
    </w:p>
    <w:p w:rsidR="00BD614B" w:rsidRDefault="00BD614B">
      <w:pPr>
        <w:pStyle w:val="Standard"/>
        <w:jc w:val="right"/>
        <w:rPr>
          <w:rFonts w:ascii="Tahoma" w:hAnsi="Tahoma" w:cs="Tahoma"/>
          <w:b/>
          <w:sz w:val="22"/>
          <w:szCs w:val="22"/>
        </w:rPr>
      </w:pPr>
    </w:p>
    <w:p w:rsidR="00BD614B" w:rsidRDefault="0044368E">
      <w:pPr>
        <w:pStyle w:val="Sottotitolo"/>
        <w:spacing w:after="0"/>
        <w:jc w:val="left"/>
        <w:rPr>
          <w:rFonts w:ascii="Tahoma" w:hAnsi="Tahoma" w:cs="Tahoma"/>
          <w:b/>
          <w:i w:val="0"/>
          <w:sz w:val="20"/>
        </w:rPr>
      </w:pPr>
      <w:r>
        <w:rPr>
          <w:rFonts w:ascii="Tahoma" w:hAnsi="Tahoma" w:cs="Tahoma"/>
          <w:b/>
          <w:i w:val="0"/>
          <w:sz w:val="20"/>
        </w:rPr>
        <w:t>Spett.</w:t>
      </w:r>
      <w:r w:rsidR="00E863C9">
        <w:rPr>
          <w:rFonts w:ascii="Tahoma" w:hAnsi="Tahoma" w:cs="Tahoma"/>
          <w:b/>
          <w:i w:val="0"/>
          <w:sz w:val="20"/>
        </w:rPr>
        <w:t xml:space="preserve"> </w:t>
      </w:r>
      <w:r>
        <w:rPr>
          <w:rFonts w:ascii="Tahoma" w:hAnsi="Tahoma" w:cs="Tahoma"/>
          <w:b/>
          <w:i w:val="0"/>
          <w:sz w:val="20"/>
        </w:rPr>
        <w:t>le</w:t>
      </w:r>
    </w:p>
    <w:p w:rsidR="00BD614B" w:rsidRDefault="0044368E">
      <w:pPr>
        <w:pStyle w:val="Standard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A</w:t>
      </w:r>
      <w:r w:rsidR="00D756E7">
        <w:rPr>
          <w:rFonts w:ascii="Tahoma" w:hAnsi="Tahoma" w:cs="Tahoma"/>
          <w:b/>
        </w:rPr>
        <w:t>SP</w:t>
      </w:r>
      <w:r>
        <w:rPr>
          <w:rFonts w:ascii="Tahoma" w:hAnsi="Tahoma" w:cs="Tahoma"/>
          <w:b/>
        </w:rPr>
        <w:t xml:space="preserve"> Città di Bologna</w:t>
      </w:r>
    </w:p>
    <w:p w:rsidR="00BD614B" w:rsidRDefault="00BD614B">
      <w:pPr>
        <w:pStyle w:val="Sottotitolo"/>
        <w:spacing w:after="0"/>
        <w:ind w:left="2832" w:firstLine="708"/>
        <w:jc w:val="right"/>
        <w:rPr>
          <w:rFonts w:ascii="Tahoma" w:hAnsi="Tahoma" w:cs="Tahoma"/>
          <w:sz w:val="20"/>
        </w:rPr>
      </w:pPr>
    </w:p>
    <w:p w:rsidR="000A2402" w:rsidRPr="00E224B9" w:rsidRDefault="000A2402" w:rsidP="000A2402">
      <w:pPr>
        <w:spacing w:before="180"/>
        <w:jc w:val="both"/>
        <w:rPr>
          <w:rFonts w:ascii="Tahoma" w:hAnsi="Tahoma" w:cs="Tahoma"/>
          <w:b/>
          <w:smallCaps/>
          <w:sz w:val="20"/>
          <w:szCs w:val="20"/>
          <w:lang w:eastAsia="it-IT"/>
        </w:rPr>
      </w:pPr>
      <w:r w:rsidRPr="00EE2371">
        <w:rPr>
          <w:rStyle w:val="StrongEmphasis"/>
          <w:rFonts w:ascii="Tahoma" w:hAnsi="Tahoma" w:cs="Tahoma"/>
          <w:bCs/>
          <w:color w:val="000000"/>
          <w:sz w:val="20"/>
          <w:szCs w:val="20"/>
        </w:rPr>
        <w:t>OGGETTO:</w:t>
      </w:r>
      <w:r w:rsidRPr="00AE7C02">
        <w:rPr>
          <w:rStyle w:val="StrongEmphasis"/>
          <w:rFonts w:ascii="Tahoma" w:hAnsi="Tahoma" w:cs="Tahoma"/>
          <w:bCs/>
          <w:color w:val="000000"/>
          <w:sz w:val="20"/>
          <w:szCs w:val="20"/>
        </w:rPr>
        <w:t xml:space="preserve"> </w:t>
      </w:r>
      <w:r w:rsidRPr="00E4167F">
        <w:rPr>
          <w:rFonts w:ascii="Tahoma" w:eastAsia="Times New Roman" w:hAnsi="Tahoma" w:cs="Tahoma" w:hint="eastAsia"/>
          <w:b/>
          <w:sz w:val="20"/>
          <w:szCs w:val="20"/>
        </w:rPr>
        <w:t>PROCEDURA APERTA PER L’AFFIDAMENTO DEL SERVIZIO DI GESTIONE DELLA SICUREZZA, PREVENZIONE E PROTEZIONE EX D. LGS. N. 81/2008 DI ASP CITTÀ DI BOLOGNA</w:t>
      </w:r>
      <w:r>
        <w:rPr>
          <w:rFonts w:ascii="Tahoma" w:eastAsia="Times New Roman" w:hAnsi="Tahoma" w:cs="Tahoma"/>
          <w:b/>
          <w:sz w:val="20"/>
          <w:szCs w:val="20"/>
        </w:rPr>
        <w:t>.</w:t>
      </w:r>
    </w:p>
    <w:p w:rsidR="00BD614B" w:rsidRDefault="00BD614B" w:rsidP="00914790">
      <w:pPr>
        <w:spacing w:before="180"/>
        <w:jc w:val="both"/>
        <w:rPr>
          <w:rFonts w:ascii="Tahoma" w:hAnsi="Tahoma" w:cs="Tahoma"/>
          <w:b/>
          <w:smallCaps/>
        </w:rPr>
      </w:pP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l/La Sottoscritto/a _____________________________________________________________________________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Nato/a__ a ______________________________________________________ (Prov. ____________)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C.F. _____________________________________________________________________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che in relazione alla procedura in oggetto, in qualità di</w:t>
      </w:r>
      <w:r w:rsidR="000A240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________</w:t>
      </w:r>
      <w:r w:rsidR="000A2402">
        <w:rPr>
          <w:rFonts w:ascii="Tahoma" w:hAnsi="Tahoma" w:cs="Tahoma"/>
        </w:rPr>
        <w:t>__________________________</w:t>
      </w:r>
      <w:r>
        <w:rPr>
          <w:rFonts w:ascii="Tahoma" w:hAnsi="Tahoma" w:cs="Tahoma"/>
        </w:rPr>
        <w:t>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dell’Impresa/Operatore </w:t>
      </w:r>
      <w:proofErr w:type="gramStart"/>
      <w:r>
        <w:rPr>
          <w:rFonts w:ascii="Tahoma" w:hAnsi="Tahoma" w:cs="Tahoma"/>
        </w:rPr>
        <w:t>Economico:_</w:t>
      </w:r>
      <w:proofErr w:type="gramEnd"/>
      <w:r>
        <w:rPr>
          <w:rFonts w:ascii="Tahoma" w:hAnsi="Tahoma" w:cs="Tahoma"/>
        </w:rPr>
        <w:t>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con sede in ________________________________________________ (Prov. ____________) CAP 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Via ____________________________________________________________________n. ______________</w:t>
      </w:r>
    </w:p>
    <w:p w:rsidR="00BD614B" w:rsidRDefault="0044368E">
      <w:pPr>
        <w:pStyle w:val="Standard"/>
        <w:jc w:val="both"/>
        <w:rPr>
          <w:rFonts w:ascii="Tahoma" w:hAnsi="Tahoma"/>
        </w:rPr>
      </w:pPr>
      <w:r w:rsidRPr="007B3034">
        <w:rPr>
          <w:rFonts w:ascii="Tahoma" w:hAnsi="Tahoma" w:cs="Tahoma"/>
        </w:rPr>
        <w:t xml:space="preserve">C.F. n°. ________________________ P.I. n°. </w:t>
      </w:r>
      <w:r>
        <w:rPr>
          <w:rFonts w:ascii="Tahoma" w:hAnsi="Tahoma" w:cs="Tahoma"/>
          <w:lang w:val="fr-FR"/>
        </w:rPr>
        <w:t>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  <w:lang w:val="fr-FR"/>
        </w:rPr>
      </w:pPr>
      <w:proofErr w:type="spellStart"/>
      <w:r>
        <w:rPr>
          <w:rFonts w:ascii="Tahoma" w:hAnsi="Tahoma" w:cs="Tahoma"/>
          <w:lang w:val="fr-FR"/>
        </w:rPr>
        <w:t>Estremi</w:t>
      </w:r>
      <w:proofErr w:type="spellEnd"/>
      <w:r>
        <w:rPr>
          <w:rFonts w:ascii="Tahoma" w:hAnsi="Tahoma" w:cs="Tahoma"/>
          <w:lang w:val="fr-FR"/>
        </w:rPr>
        <w:t xml:space="preserve"> </w:t>
      </w:r>
      <w:proofErr w:type="spellStart"/>
      <w:r>
        <w:rPr>
          <w:rFonts w:ascii="Tahoma" w:hAnsi="Tahoma" w:cs="Tahoma"/>
          <w:lang w:val="fr-FR"/>
        </w:rPr>
        <w:t>iscrizione</w:t>
      </w:r>
      <w:proofErr w:type="spellEnd"/>
      <w:r>
        <w:rPr>
          <w:rFonts w:ascii="Tahoma" w:hAnsi="Tahoma" w:cs="Tahoma"/>
          <w:lang w:val="fr-FR"/>
        </w:rPr>
        <w:t xml:space="preserve"> CCIAA di______________________ al n.ro___________________</w:t>
      </w:r>
    </w:p>
    <w:p w:rsidR="00BD614B" w:rsidRDefault="0044368E">
      <w:pPr>
        <w:pStyle w:val="Standard"/>
        <w:jc w:val="both"/>
        <w:rPr>
          <w:rFonts w:ascii="Tahoma" w:hAnsi="Tahoma" w:cs="Tahoma"/>
          <w:lang w:val="fr-FR"/>
        </w:rPr>
      </w:pPr>
      <w:r>
        <w:rPr>
          <w:rFonts w:ascii="Tahoma" w:hAnsi="Tahoma" w:cs="Tahoma"/>
          <w:lang w:val="fr-FR"/>
        </w:rPr>
        <w:t xml:space="preserve">Tel. </w:t>
      </w:r>
      <w:proofErr w:type="gramStart"/>
      <w:r>
        <w:rPr>
          <w:rFonts w:ascii="Tahoma" w:hAnsi="Tahoma" w:cs="Tahoma"/>
          <w:lang w:val="fr-FR"/>
        </w:rPr>
        <w:t>n</w:t>
      </w:r>
      <w:proofErr w:type="gramEnd"/>
      <w:r>
        <w:rPr>
          <w:rFonts w:ascii="Tahoma" w:hAnsi="Tahoma" w:cs="Tahoma"/>
          <w:lang w:val="fr-FR"/>
        </w:rPr>
        <w:t>°. _________________________</w:t>
      </w:r>
      <w:proofErr w:type="gramStart"/>
      <w:r>
        <w:rPr>
          <w:rFonts w:ascii="Tahoma" w:hAnsi="Tahoma" w:cs="Tahoma"/>
          <w:lang w:val="fr-FR"/>
        </w:rPr>
        <w:t>_  E-mail</w:t>
      </w:r>
      <w:proofErr w:type="gramEnd"/>
      <w:r>
        <w:rPr>
          <w:rFonts w:ascii="Tahoma" w:hAnsi="Tahoma" w:cs="Tahoma"/>
          <w:lang w:val="fr-FR"/>
        </w:rPr>
        <w:t xml:space="preserve">  ___________________________________________________</w:t>
      </w:r>
    </w:p>
    <w:p w:rsidR="00BD614B" w:rsidRDefault="0044368E">
      <w:pPr>
        <w:pStyle w:val="Corpodeltesto3"/>
        <w:spacing w:line="240" w:lineRule="auto"/>
        <w:rPr>
          <w:rFonts w:ascii="Tahoma" w:hAnsi="Tahoma"/>
        </w:rPr>
      </w:pPr>
      <w:r>
        <w:rPr>
          <w:rFonts w:ascii="Tahoma" w:hAnsi="Tahoma"/>
        </w:rPr>
        <w:t xml:space="preserve">Indirizzo PEC (posta elettronica certificata) individuato per le comunicazioni di cui al presente </w:t>
      </w:r>
      <w:proofErr w:type="gramStart"/>
      <w:r>
        <w:rPr>
          <w:rFonts w:ascii="Tahoma" w:hAnsi="Tahoma"/>
        </w:rPr>
        <w:t xml:space="preserve">procedimento:   </w:t>
      </w:r>
      <w:proofErr w:type="gramEnd"/>
      <w:r>
        <w:rPr>
          <w:rFonts w:ascii="Tahoma" w:hAnsi="Tahoma"/>
        </w:rPr>
        <w:t>____________________________________________ (i</w:t>
      </w:r>
      <w:r>
        <w:rPr>
          <w:rFonts w:ascii="Tahoma" w:hAnsi="Tahoma" w:cs="Tahoma"/>
        </w:rPr>
        <w:t>n caso di concorrenti aventi sede in altri Stati membri, sarà sufficiente, ai fini delle comunicazioni, l'indirizzo di posta elettronica)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  <w:b w:val="0"/>
          <w:i/>
          <w:iCs/>
        </w:rPr>
      </w:pPr>
      <w:r>
        <w:rPr>
          <w:rFonts w:ascii="Tahoma" w:hAnsi="Tahoma" w:cs="Tahoma"/>
          <w:b w:val="0"/>
          <w:i/>
          <w:iCs/>
        </w:rPr>
        <w:t>(in caso di partecipazione alla gara in forma associata replicare i dati sovrastanti per ogni operatore economico partecipante al raggruppamento)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In relazione alla procedura di gara di cui sopra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CHIEDE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di partecipare </w:t>
      </w:r>
      <w:r w:rsidR="00202222">
        <w:rPr>
          <w:rFonts w:ascii="Tahoma" w:hAnsi="Tahoma" w:cs="Tahoma"/>
        </w:rPr>
        <w:t>in qualità di</w:t>
      </w:r>
      <w:r>
        <w:rPr>
          <w:rFonts w:ascii="Tahoma" w:hAnsi="Tahoma" w:cs="Tahoma"/>
        </w:rPr>
        <w:t xml:space="preserve"> </w:t>
      </w:r>
      <w:r w:rsidRPr="00202222">
        <w:rPr>
          <w:rFonts w:ascii="Tahoma" w:hAnsi="Tahoma" w:cs="Tahoma"/>
          <w:b w:val="0"/>
        </w:rPr>
        <w:t>(barrare l'ipotesi che interessa e se del caso completare)</w:t>
      </w:r>
      <w:r>
        <w:rPr>
          <w:rFonts w:ascii="Tahoma" w:hAnsi="Tahoma" w:cs="Tahoma"/>
        </w:rPr>
        <w:t>:</w:t>
      </w:r>
    </w:p>
    <w:p w:rsidR="00BD614B" w:rsidRDefault="00BD614B">
      <w:pPr>
        <w:pStyle w:val="Standard"/>
        <w:autoSpaceDE w:val="0"/>
        <w:rPr>
          <w:rFonts w:ascii="Tahoma" w:hAnsi="Tahoma" w:cs="Tahoma"/>
          <w:color w:val="000000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1 </w:t>
      </w:r>
      <w:r>
        <w:rPr>
          <w:rFonts w:ascii="Tahoma" w:hAnsi="Tahoma" w:cs="Tahoma"/>
          <w:color w:val="000000"/>
        </w:rPr>
        <w:t>□</w:t>
      </w:r>
      <w:r>
        <w:rPr>
          <w:rFonts w:ascii="Tahoma" w:hAnsi="Tahoma" w:cs="Tahoma"/>
          <w:b w:val="0"/>
        </w:rPr>
        <w:t xml:space="preserve"> </w:t>
      </w:r>
      <w:r w:rsidR="00202222">
        <w:rPr>
          <w:rFonts w:ascii="Tahoma" w:hAnsi="Tahoma" w:cs="Tahoma"/>
        </w:rPr>
        <w:t>operatore singolo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</w:rPr>
      </w:pP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</w:rPr>
        <w:t xml:space="preserve">2 </w:t>
      </w:r>
      <w:r>
        <w:rPr>
          <w:rFonts w:ascii="Tahoma" w:hAnsi="Tahoma" w:cs="Tahoma"/>
          <w:color w:val="000000"/>
        </w:rPr>
        <w:t xml:space="preserve">□ Consorzio, in particolare 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stabile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tra imprese artigiane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tra società cooperative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ordinario, costituito o costituendo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i/>
        </w:rPr>
      </w:pPr>
      <w:r w:rsidRPr="007C7C84">
        <w:rPr>
          <w:rFonts w:ascii="Tahoma" w:hAnsi="Tahoma" w:cs="Tahoma"/>
          <w:b w:val="0"/>
          <w:i/>
          <w:color w:val="000000"/>
        </w:rPr>
        <w:t>In caso di Consorzi di cui all’art. 65, co. 2, lett. b), c) e d) del Codice</w:t>
      </w:r>
      <w:r>
        <w:rPr>
          <w:rFonts w:ascii="Tahoma" w:hAnsi="Tahoma" w:cs="Tahoma"/>
          <w:b w:val="0"/>
          <w:i/>
          <w:color w:val="000000"/>
        </w:rPr>
        <w:t>,</w:t>
      </w:r>
      <w:r w:rsidRPr="007C7C84">
        <w:rPr>
          <w:rFonts w:ascii="Tahoma" w:hAnsi="Tahoma" w:cs="Tahoma"/>
          <w:b w:val="0"/>
          <w:i/>
          <w:color w:val="000000"/>
        </w:rPr>
        <w:t xml:space="preserve"> indicare di seguito le consorziate </w:t>
      </w:r>
      <w:r>
        <w:rPr>
          <w:rFonts w:ascii="Tahoma" w:hAnsi="Tahoma" w:cs="Tahoma"/>
          <w:b w:val="0"/>
          <w:i/>
          <w:color w:val="000000"/>
        </w:rPr>
        <w:t xml:space="preserve">esecutrici per le quali il Consorzio concorre. Qualora il Consorzio </w:t>
      </w:r>
      <w:r w:rsidRPr="007C7C84">
        <w:rPr>
          <w:rFonts w:ascii="Tahoma" w:hAnsi="Tahoma" w:cs="Tahoma"/>
          <w:b w:val="0"/>
          <w:i/>
        </w:rPr>
        <w:t>non indichi per quale/i consorziato/e concorre, si intende che lo stesso partecipa in nome e per conto proprio.</w:t>
      </w: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i/>
          <w:color w:val="000000"/>
        </w:rPr>
      </w:pP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ELENCO CONSORZIATE ESECUTRICI</w:t>
      </w:r>
    </w:p>
    <w:p w:rsidR="006D50B5" w:rsidRPr="007C7C84" w:rsidRDefault="006D50B5">
      <w:pPr>
        <w:pStyle w:val="Corpodeltesto3"/>
        <w:spacing w:line="240" w:lineRule="auto"/>
        <w:rPr>
          <w:rFonts w:ascii="Tahoma" w:hAnsi="Tahoma" w:cs="Tahoma"/>
          <w:b w:val="0"/>
          <w:color w:val="00000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354"/>
        <w:gridCol w:w="5066"/>
      </w:tblGrid>
      <w:tr w:rsidR="006D50B5" w:rsidRPr="006533B7" w:rsidTr="006D50B5">
        <w:tc>
          <w:tcPr>
            <w:tcW w:w="2569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7C7C84" w:rsidRDefault="007C7C84">
      <w:pPr>
        <w:pStyle w:val="Corpodeltesto3"/>
        <w:spacing w:line="240" w:lineRule="auto"/>
        <w:rPr>
          <w:rFonts w:ascii="Tahoma" w:hAnsi="Tahoma"/>
        </w:rPr>
      </w:pPr>
    </w:p>
    <w:p w:rsidR="006D50B5" w:rsidRDefault="006D50B5">
      <w:pPr>
        <w:pStyle w:val="Corpodeltesto3"/>
        <w:spacing w:line="240" w:lineRule="auto"/>
        <w:rPr>
          <w:rFonts w:ascii="Tahoma" w:hAnsi="Tahoma"/>
        </w:rPr>
      </w:pP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/>
        </w:rPr>
        <w:t xml:space="preserve">3 </w:t>
      </w:r>
      <w:r>
        <w:rPr>
          <w:rFonts w:ascii="Tahoma" w:hAnsi="Tahoma" w:cs="Tahoma"/>
          <w:color w:val="000000"/>
        </w:rPr>
        <w:t>□ aggregazione di retisti, in particolare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rete dotata di organo comune</w:t>
      </w:r>
    </w:p>
    <w:p w:rsidR="00202222" w:rsidRDefault="00202222">
      <w:pPr>
        <w:pStyle w:val="Corpodeltesto3"/>
        <w:spacing w:line="240" w:lineRule="auto"/>
        <w:rPr>
          <w:rFonts w:ascii="Tahoma" w:hAnsi="Tahoma"/>
        </w:rPr>
      </w:pPr>
      <w:r>
        <w:rPr>
          <w:rFonts w:ascii="Tahoma" w:hAnsi="Tahoma" w:cs="Tahoma"/>
          <w:color w:val="000000"/>
        </w:rPr>
        <w:tab/>
        <w:t>□ rete sprovvista di organo comune o con organo comune privo di rappresentanza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  <w:b w:val="0"/>
        </w:rPr>
      </w:pPr>
    </w:p>
    <w:p w:rsidR="00BD614B" w:rsidRDefault="0044368E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 w:cs="Tahoma"/>
          <w:i/>
        </w:rPr>
      </w:pPr>
      <w:r>
        <w:rPr>
          <w:rFonts w:ascii="Tahoma" w:hAnsi="Tahoma" w:cs="Tahoma"/>
          <w:i/>
        </w:rPr>
        <w:t xml:space="preserve">In caso Aggregazione di imprese di rete </w:t>
      </w:r>
      <w:r w:rsidR="007C7C84">
        <w:rPr>
          <w:rFonts w:ascii="Tahoma" w:hAnsi="Tahoma" w:cs="Tahoma"/>
          <w:i/>
        </w:rPr>
        <w:t>indicare di seguito</w:t>
      </w:r>
      <w:r>
        <w:rPr>
          <w:rFonts w:ascii="Tahoma" w:hAnsi="Tahoma" w:cs="Tahoma"/>
          <w:i/>
        </w:rPr>
        <w:t xml:space="preserve"> le retiste per le quali </w:t>
      </w:r>
      <w:r w:rsidR="007C7C84">
        <w:rPr>
          <w:rFonts w:ascii="Tahoma" w:hAnsi="Tahoma" w:cs="Tahoma"/>
          <w:i/>
        </w:rPr>
        <w:t xml:space="preserve">la </w:t>
      </w:r>
      <w:r>
        <w:rPr>
          <w:rFonts w:ascii="Tahoma" w:hAnsi="Tahoma" w:cs="Tahoma"/>
          <w:i/>
        </w:rPr>
        <w:t>Rete concorre.</w:t>
      </w:r>
    </w:p>
    <w:p w:rsidR="00BD614B" w:rsidRDefault="00BD614B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/>
        </w:rPr>
      </w:pPr>
    </w:p>
    <w:p w:rsidR="00BD614B" w:rsidRDefault="0044368E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/>
        </w:rPr>
      </w:pPr>
      <w:r>
        <w:rPr>
          <w:rFonts w:ascii="Tahoma" w:hAnsi="Tahoma"/>
        </w:rPr>
        <w:t>ELENCO RETISTE ESECUTRICI</w:t>
      </w:r>
    </w:p>
    <w:p w:rsidR="00BD614B" w:rsidRDefault="00BD614B">
      <w:pPr>
        <w:pStyle w:val="Standard"/>
        <w:tabs>
          <w:tab w:val="left" w:pos="426"/>
          <w:tab w:val="left" w:pos="851"/>
        </w:tabs>
        <w:jc w:val="both"/>
        <w:rPr>
          <w:rFonts w:ascii="Tahoma" w:hAnsi="Tahoma" w:cs="Tahoma"/>
          <w:i/>
          <w:iCs/>
          <w:color w:val="000000"/>
          <w:u w:val="single"/>
          <w:lang w:eastAsia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354"/>
        <w:gridCol w:w="5066"/>
      </w:tblGrid>
      <w:tr w:rsidR="006D50B5" w:rsidRPr="006533B7" w:rsidTr="00C82C58">
        <w:tc>
          <w:tcPr>
            <w:tcW w:w="2569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6D50B5" w:rsidRDefault="006D50B5">
      <w:pPr>
        <w:pStyle w:val="Standard"/>
        <w:tabs>
          <w:tab w:val="left" w:pos="426"/>
          <w:tab w:val="left" w:pos="851"/>
        </w:tabs>
        <w:jc w:val="both"/>
        <w:rPr>
          <w:rFonts w:ascii="Tahoma" w:hAnsi="Tahoma" w:cs="Tahoma"/>
          <w:i/>
          <w:iCs/>
          <w:color w:val="000000"/>
          <w:u w:val="single"/>
          <w:lang w:eastAsia="it-IT"/>
        </w:rPr>
      </w:pPr>
    </w:p>
    <w:p w:rsidR="00BD614B" w:rsidRDefault="00A63930">
      <w:pPr>
        <w:pStyle w:val="Corpodeltesto3"/>
        <w:tabs>
          <w:tab w:val="clear" w:pos="426"/>
        </w:tabs>
        <w:spacing w:line="240" w:lineRule="auto"/>
        <w:rPr>
          <w:rFonts w:ascii="Tahoma" w:hAnsi="Tahoma"/>
        </w:rPr>
      </w:pPr>
      <w:r>
        <w:rPr>
          <w:rFonts w:ascii="Tahoma" w:hAnsi="Tahoma" w:cs="Tahoma"/>
        </w:rPr>
        <w:t>4</w:t>
      </w:r>
      <w:r w:rsidR="0044368E">
        <w:rPr>
          <w:rFonts w:ascii="Tahoma" w:hAnsi="Tahoma" w:cs="Tahoma"/>
        </w:rPr>
        <w:t xml:space="preserve"> </w:t>
      </w:r>
      <w:r w:rsidR="0044368E">
        <w:rPr>
          <w:rFonts w:ascii="Tahoma" w:hAnsi="Tahoma" w:cs="Tahoma"/>
          <w:color w:val="000000"/>
        </w:rPr>
        <w:t>□</w:t>
      </w:r>
      <w:r w:rsidR="0044368E">
        <w:rPr>
          <w:rFonts w:ascii="Tahoma" w:hAnsi="Tahoma" w:cs="Tahoma"/>
          <w:b w:val="0"/>
        </w:rPr>
        <w:t xml:space="preserve"> </w:t>
      </w:r>
      <w:r w:rsidR="0044368E">
        <w:rPr>
          <w:rFonts w:ascii="Tahoma" w:hAnsi="Tahoma" w:cs="Tahoma"/>
        </w:rPr>
        <w:t xml:space="preserve">in forma di costituito/costituendo Raggruppamento Temporaneo </w:t>
      </w:r>
      <w:r w:rsidR="0044368E">
        <w:rPr>
          <w:rFonts w:ascii="Tahoma" w:hAnsi="Tahoma" w:cs="Tahoma"/>
          <w:b w:val="0"/>
        </w:rPr>
        <w:t xml:space="preserve">di cui all’art. </w:t>
      </w:r>
      <w:r w:rsidR="00D756E7">
        <w:rPr>
          <w:rFonts w:ascii="Tahoma" w:hAnsi="Tahoma" w:cs="Tahoma"/>
          <w:b w:val="0"/>
        </w:rPr>
        <w:t>6</w:t>
      </w:r>
      <w:r w:rsidR="0044368E">
        <w:rPr>
          <w:rFonts w:ascii="Tahoma" w:hAnsi="Tahoma" w:cs="Tahoma"/>
          <w:b w:val="0"/>
        </w:rPr>
        <w:t xml:space="preserve">8 del </w:t>
      </w:r>
      <w:r w:rsidR="00D756E7">
        <w:rPr>
          <w:rFonts w:ascii="Tahoma" w:hAnsi="Tahoma" w:cs="Tahoma"/>
          <w:b w:val="0"/>
        </w:rPr>
        <w:t>Codice</w:t>
      </w:r>
    </w:p>
    <w:p w:rsidR="00BD614B" w:rsidRDefault="00BD614B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/>
        </w:rPr>
      </w:pPr>
      <w:r>
        <w:rPr>
          <w:rFonts w:ascii="Tahoma" w:hAnsi="Tahoma" w:cs="Tahoma"/>
          <w:b w:val="0"/>
        </w:rPr>
        <w:t>di cui di seguito si indicano la composizione e l</w:t>
      </w:r>
      <w:r>
        <w:rPr>
          <w:rFonts w:ascii="Tahoma" w:hAnsi="Tahoma" w:cs="Tahoma"/>
          <w:b w:val="0"/>
          <w:color w:val="000000"/>
        </w:rPr>
        <w:t>e percentuali di partecipazione al raggruppamento</w:t>
      </w:r>
      <w:r>
        <w:rPr>
          <w:rFonts w:ascii="Tahoma" w:hAnsi="Tahoma" w:cs="Tahoma"/>
          <w:b w:val="0"/>
        </w:rPr>
        <w:t>:</w:t>
      </w:r>
    </w:p>
    <w:p w:rsidR="00BD614B" w:rsidRDefault="00BD614B">
      <w:pPr>
        <w:pStyle w:val="Corpodeltesto3"/>
        <w:spacing w:line="240" w:lineRule="auto"/>
        <w:ind w:left="425"/>
        <w:rPr>
          <w:rFonts w:ascii="Tahoma" w:hAnsi="Tahoma" w:cs="Tahoma"/>
          <w:b w:val="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jc w:val="left"/>
        <w:rPr>
          <w:rFonts w:ascii="Tahoma" w:hAnsi="Tahoma" w:cs="Tahoma"/>
          <w:b w:val="0"/>
        </w:rPr>
      </w:pPr>
      <w:r>
        <w:rPr>
          <w:rFonts w:ascii="Tahoma" w:hAnsi="Tahoma" w:cs="Tahoma"/>
          <w:b w:val="0"/>
        </w:rPr>
        <w:t>__</w:t>
      </w:r>
      <w:r>
        <w:rPr>
          <w:rFonts w:ascii="Tahoma" w:hAnsi="Tahoma" w:cs="Tahoma"/>
          <w:b w:val="0"/>
          <w:color w:val="000000"/>
        </w:rPr>
        <w:t>________________________________ (capogruppo/mandataria) 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__________________________________(mandante) ________%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nonch</w:t>
      </w:r>
      <w:r w:rsidR="00633DCC">
        <w:rPr>
          <w:rFonts w:ascii="Tahoma" w:hAnsi="Tahoma" w:cs="Tahoma"/>
          <w:b w:val="0"/>
          <w:color w:val="000000"/>
        </w:rPr>
        <w:t>é</w:t>
      </w:r>
      <w:r>
        <w:rPr>
          <w:rFonts w:ascii="Tahoma" w:hAnsi="Tahoma" w:cs="Tahoma"/>
          <w:b w:val="0"/>
          <w:color w:val="000000"/>
        </w:rPr>
        <w:t xml:space="preserve"> le percentuali/parti di lavoro che i singoli componenti del raggruppamento intendono assumere: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left" w:pos="120"/>
        </w:tabs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 (capogruppo/mandataria) 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__________________________________(mandante) ________%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 xml:space="preserve">e – in quanto costituendo RTI di cui all’art. </w:t>
      </w:r>
      <w:r w:rsidR="00D756E7">
        <w:rPr>
          <w:rFonts w:ascii="Tahoma" w:hAnsi="Tahoma" w:cs="Tahoma"/>
          <w:b w:val="0"/>
          <w:color w:val="000000"/>
        </w:rPr>
        <w:t>6</w:t>
      </w:r>
      <w:r>
        <w:rPr>
          <w:rFonts w:ascii="Tahoma" w:hAnsi="Tahoma" w:cs="Tahoma"/>
          <w:b w:val="0"/>
          <w:color w:val="000000"/>
        </w:rPr>
        <w:t xml:space="preserve">8 co. </w:t>
      </w:r>
      <w:r w:rsidR="00D756E7">
        <w:rPr>
          <w:rFonts w:ascii="Tahoma" w:hAnsi="Tahoma" w:cs="Tahoma"/>
          <w:b w:val="0"/>
          <w:color w:val="000000"/>
        </w:rPr>
        <w:t>1 del D. L</w:t>
      </w:r>
      <w:r>
        <w:rPr>
          <w:rFonts w:ascii="Tahoma" w:hAnsi="Tahoma" w:cs="Tahoma"/>
          <w:b w:val="0"/>
          <w:color w:val="000000"/>
        </w:rPr>
        <w:t>gs</w:t>
      </w:r>
      <w:r w:rsidR="00D756E7">
        <w:rPr>
          <w:rFonts w:ascii="Tahoma" w:hAnsi="Tahoma" w:cs="Tahoma"/>
          <w:b w:val="0"/>
          <w:color w:val="000000"/>
        </w:rPr>
        <w:t>.</w:t>
      </w:r>
      <w:r>
        <w:rPr>
          <w:rFonts w:ascii="Tahoma" w:hAnsi="Tahoma" w:cs="Tahoma"/>
          <w:b w:val="0"/>
          <w:color w:val="000000"/>
        </w:rPr>
        <w:t xml:space="preserve"> </w:t>
      </w:r>
      <w:r w:rsidR="00D756E7">
        <w:rPr>
          <w:rFonts w:ascii="Tahoma" w:hAnsi="Tahoma" w:cs="Tahoma"/>
          <w:b w:val="0"/>
          <w:color w:val="000000"/>
        </w:rPr>
        <w:t>36/2023</w:t>
      </w:r>
      <w:r>
        <w:rPr>
          <w:rFonts w:ascii="Tahoma" w:hAnsi="Tahoma" w:cs="Tahoma"/>
          <w:b w:val="0"/>
          <w:color w:val="000000"/>
        </w:rPr>
        <w:t xml:space="preserve"> – dichiara di impegnarsi in caso di aggiudicazione della gara a riunirsi e a conformarsi alla disciplina prevista dal citato D</w:t>
      </w:r>
      <w:r w:rsidR="00D756E7">
        <w:rPr>
          <w:rFonts w:ascii="Tahoma" w:hAnsi="Tahoma" w:cs="Tahoma"/>
          <w:b w:val="0"/>
          <w:color w:val="000000"/>
        </w:rPr>
        <w:t>. L</w:t>
      </w:r>
      <w:r>
        <w:rPr>
          <w:rFonts w:ascii="Tahoma" w:hAnsi="Tahoma" w:cs="Tahoma"/>
          <w:b w:val="0"/>
          <w:color w:val="000000"/>
        </w:rPr>
        <w:t>gs</w:t>
      </w:r>
      <w:r w:rsidR="00D756E7">
        <w:rPr>
          <w:rFonts w:ascii="Tahoma" w:hAnsi="Tahoma" w:cs="Tahoma"/>
          <w:b w:val="0"/>
          <w:color w:val="000000"/>
        </w:rPr>
        <w:t>. 36</w:t>
      </w:r>
      <w:r>
        <w:rPr>
          <w:rFonts w:ascii="Tahoma" w:hAnsi="Tahoma" w:cs="Tahoma"/>
          <w:b w:val="0"/>
          <w:color w:val="000000"/>
        </w:rPr>
        <w:t>/20</w:t>
      </w:r>
      <w:r w:rsidR="00D756E7">
        <w:rPr>
          <w:rFonts w:ascii="Tahoma" w:hAnsi="Tahoma" w:cs="Tahoma"/>
          <w:b w:val="0"/>
          <w:color w:val="000000"/>
        </w:rPr>
        <w:t>23</w:t>
      </w:r>
      <w:r>
        <w:rPr>
          <w:rFonts w:ascii="Tahoma" w:hAnsi="Tahoma" w:cs="Tahoma"/>
          <w:b w:val="0"/>
          <w:color w:val="000000"/>
        </w:rPr>
        <w:t>.</w:t>
      </w:r>
    </w:p>
    <w:p w:rsidR="00BD614B" w:rsidRDefault="00BD614B">
      <w:pPr>
        <w:pStyle w:val="Corpodeltesto3"/>
        <w:autoSpaceDE w:val="0"/>
        <w:spacing w:line="240" w:lineRule="auto"/>
        <w:rPr>
          <w:rFonts w:ascii="Tahoma" w:hAnsi="Tahoma" w:cs="Tahoma"/>
          <w:b w:val="0"/>
          <w:i/>
          <w:iCs/>
          <w:color w:val="000000"/>
        </w:rPr>
      </w:pPr>
    </w:p>
    <w:p w:rsidR="00EE2371" w:rsidRDefault="00A63930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>5 □ GEIE</w:t>
      </w:r>
      <w:r w:rsidR="00AF706A">
        <w:rPr>
          <w:rFonts w:ascii="Tahoma" w:hAnsi="Tahoma" w:cs="Tahoma"/>
          <w:color w:val="000000"/>
        </w:rPr>
        <w:t>, costituito dalle seguenti società</w:t>
      </w:r>
    </w:p>
    <w:p w:rsidR="00AF706A" w:rsidRDefault="00AF706A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354"/>
        <w:gridCol w:w="5066"/>
      </w:tblGrid>
      <w:tr w:rsidR="00AF706A" w:rsidRPr="006533B7" w:rsidTr="00C82C58">
        <w:tc>
          <w:tcPr>
            <w:tcW w:w="2569" w:type="pct"/>
            <w:shd w:val="clear" w:color="auto" w:fill="D9D9D9" w:themeFill="background1" w:themeFillShade="D9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AF706A" w:rsidRDefault="00AF706A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</w:p>
    <w:p w:rsidR="007C7C84" w:rsidRDefault="007C7C84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205469" w:rsidRPr="00ED59AD" w:rsidRDefault="00205469" w:rsidP="00205469">
      <w:pPr>
        <w:suppressAutoHyphens w:val="0"/>
        <w:autoSpaceDE w:val="0"/>
        <w:adjustRightInd w:val="0"/>
        <w:textAlignment w:val="auto"/>
        <w:rPr>
          <w:rFonts w:ascii="Tahoma" w:eastAsia="Times New Roman" w:hAnsi="Tahoma" w:cs="Tahoma"/>
          <w:sz w:val="20"/>
          <w:szCs w:val="20"/>
        </w:rPr>
      </w:pPr>
      <w:r>
        <w:rPr>
          <w:rFonts w:ascii="Tahoma" w:eastAsia="Times New Roman" w:hAnsi="Tahoma" w:cs="Tahoma"/>
          <w:b/>
          <w:sz w:val="20"/>
          <w:szCs w:val="20"/>
        </w:rPr>
        <w:t xml:space="preserve">6 </w:t>
      </w:r>
      <w:r>
        <w:rPr>
          <w:rFonts w:ascii="Tahoma" w:hAnsi="Tahoma" w:cs="Tahoma"/>
          <w:color w:val="000000"/>
        </w:rPr>
        <w:t xml:space="preserve">□ </w:t>
      </w:r>
      <w:r w:rsidRPr="00ED59AD">
        <w:rPr>
          <w:rFonts w:ascii="Tahoma" w:eastAsia="Times New Roman" w:hAnsi="Tahoma" w:cs="Tahoma" w:hint="eastAsia"/>
          <w:b/>
          <w:sz w:val="20"/>
          <w:szCs w:val="20"/>
        </w:rPr>
        <w:t>Dichiarazioni in caso di avvalimento</w:t>
      </w:r>
      <w:r w:rsidRPr="00ED59AD">
        <w:rPr>
          <w:rFonts w:ascii="Tahoma" w:eastAsia="Times New Roman" w:hAnsi="Tahoma" w:cs="Tahoma" w:hint="eastAsia"/>
          <w:sz w:val="20"/>
          <w:szCs w:val="20"/>
        </w:rPr>
        <w:t xml:space="preserve"> (da ripetere per ciascuna impresa ausiliaria)</w:t>
      </w:r>
    </w:p>
    <w:p w:rsidR="00205469" w:rsidRPr="00ED59AD" w:rsidRDefault="00205469" w:rsidP="00205469">
      <w:pPr>
        <w:suppressAutoHyphens w:val="0"/>
        <w:autoSpaceDE w:val="0"/>
        <w:adjustRightInd w:val="0"/>
        <w:jc w:val="both"/>
        <w:textAlignment w:val="auto"/>
        <w:rPr>
          <w:rFonts w:ascii="Tahoma" w:eastAsia="Times New Roman" w:hAnsi="Tahoma" w:cs="Tahoma"/>
          <w:sz w:val="20"/>
          <w:szCs w:val="20"/>
        </w:rPr>
      </w:pPr>
      <w:r w:rsidRPr="00ED59AD">
        <w:rPr>
          <w:rFonts w:ascii="Tahoma" w:eastAsia="Times New Roman" w:hAnsi="Tahoma" w:cs="Tahoma"/>
          <w:sz w:val="20"/>
          <w:szCs w:val="20"/>
        </w:rPr>
        <w:t>Il concorrente dichiara di avvalersi della seguente impresa al fine di dimostrare:</w:t>
      </w:r>
    </w:p>
    <w:p w:rsidR="00205469" w:rsidRPr="00ED59AD" w:rsidRDefault="00205469" w:rsidP="00205469">
      <w:pPr>
        <w:suppressAutoHyphens w:val="0"/>
        <w:autoSpaceDE w:val="0"/>
        <w:adjustRightInd w:val="0"/>
        <w:jc w:val="both"/>
        <w:textAlignment w:val="auto"/>
        <w:rPr>
          <w:rFonts w:ascii="Tahoma" w:eastAsia="Times New Roman" w:hAnsi="Tahoma" w:cs="Tahoma"/>
          <w:sz w:val="20"/>
          <w:szCs w:val="20"/>
        </w:rPr>
      </w:pPr>
      <w:r w:rsidRPr="00ED59AD">
        <w:rPr>
          <w:rFonts w:ascii="Tahoma" w:eastAsia="Times New Roman" w:hAnsi="Tahoma" w:cs="Tahoma" w:hint="eastAsia"/>
          <w:sz w:val="20"/>
          <w:szCs w:val="20"/>
        </w:rPr>
        <w:t>□</w:t>
      </w:r>
      <w:r w:rsidRPr="00ED59AD">
        <w:rPr>
          <w:rFonts w:ascii="Tahoma" w:eastAsia="Times New Roman" w:hAnsi="Tahoma" w:cs="Tahoma"/>
          <w:sz w:val="20"/>
          <w:szCs w:val="20"/>
        </w:rPr>
        <w:t xml:space="preserve"> il possesso dei requisiti di partecipazione, allegando contratto di avvalimento e relative dichiarazioni:</w:t>
      </w:r>
    </w:p>
    <w:p w:rsidR="00205469" w:rsidRPr="00ED59AD" w:rsidRDefault="00205469" w:rsidP="00205469">
      <w:pPr>
        <w:suppressAutoHyphens w:val="0"/>
        <w:autoSpaceDE w:val="0"/>
        <w:adjustRightInd w:val="0"/>
        <w:jc w:val="both"/>
        <w:textAlignment w:val="auto"/>
        <w:rPr>
          <w:rFonts w:ascii="Tahoma" w:eastAsia="Times New Roman" w:hAnsi="Tahoma" w:cs="Tahoma"/>
          <w:sz w:val="20"/>
          <w:szCs w:val="2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354"/>
        <w:gridCol w:w="5066"/>
      </w:tblGrid>
      <w:tr w:rsidR="00205469" w:rsidRPr="00ED59AD" w:rsidTr="00201434">
        <w:tc>
          <w:tcPr>
            <w:tcW w:w="2569" w:type="pct"/>
            <w:shd w:val="clear" w:color="auto" w:fill="D9D9D9" w:themeFill="background1" w:themeFillShade="D9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ED59AD">
              <w:rPr>
                <w:rFonts w:ascii="Tahoma" w:eastAsia="Calibri" w:hAnsi="Tahoma" w:cs="Tahoma"/>
                <w:sz w:val="20"/>
                <w:szCs w:val="20"/>
                <w:lang w:eastAsia="it-IT"/>
              </w:rPr>
              <w:lastRenderedPageBreak/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ED59AD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205469" w:rsidRPr="00ED59AD" w:rsidTr="00201434">
        <w:tc>
          <w:tcPr>
            <w:tcW w:w="2569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205469" w:rsidRPr="00ED59AD" w:rsidTr="00201434">
        <w:tc>
          <w:tcPr>
            <w:tcW w:w="2569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205469" w:rsidRPr="00ED59AD" w:rsidTr="00201434">
        <w:tc>
          <w:tcPr>
            <w:tcW w:w="2569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205469" w:rsidRPr="00ED59AD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205469" w:rsidRPr="00ED59AD" w:rsidRDefault="00205469" w:rsidP="00205469">
      <w:pPr>
        <w:pStyle w:val="Standard"/>
        <w:tabs>
          <w:tab w:val="left" w:pos="426"/>
        </w:tabs>
        <w:jc w:val="both"/>
        <w:rPr>
          <w:rFonts w:ascii="Tahoma" w:hAnsi="Tahoma" w:cs="Tahoma"/>
        </w:rPr>
      </w:pPr>
    </w:p>
    <w:p w:rsidR="00205469" w:rsidRPr="00ED59AD" w:rsidRDefault="00205469" w:rsidP="00205469">
      <w:pPr>
        <w:suppressAutoHyphens w:val="0"/>
        <w:autoSpaceDE w:val="0"/>
        <w:adjustRightInd w:val="0"/>
        <w:jc w:val="both"/>
        <w:textAlignment w:val="auto"/>
        <w:rPr>
          <w:rFonts w:ascii="Tahoma" w:eastAsia="Times New Roman" w:hAnsi="Tahoma" w:cs="Tahoma"/>
          <w:sz w:val="20"/>
          <w:szCs w:val="20"/>
        </w:rPr>
      </w:pPr>
      <w:r w:rsidRPr="008F36CB">
        <w:rPr>
          <w:rFonts w:ascii="Tahoma" w:eastAsia="Times New Roman" w:hAnsi="Tahoma" w:cs="Tahoma" w:hint="eastAsia"/>
          <w:sz w:val="20"/>
          <w:szCs w:val="20"/>
        </w:rPr>
        <w:t>□</w:t>
      </w:r>
      <w:r w:rsidRPr="008F36CB">
        <w:rPr>
          <w:rFonts w:ascii="Tahoma" w:eastAsia="Times New Roman" w:hAnsi="Tahoma" w:cs="Tahoma"/>
          <w:sz w:val="20"/>
          <w:szCs w:val="20"/>
        </w:rPr>
        <w:t xml:space="preserve"> il possesso </w:t>
      </w:r>
      <w:r w:rsidRPr="008F36CB">
        <w:rPr>
          <w:rFonts w:ascii="Tahoma" w:eastAsia="Times New Roman" w:hAnsi="Tahoma" w:cs="Tahoma" w:hint="eastAsia"/>
          <w:sz w:val="20"/>
          <w:szCs w:val="20"/>
        </w:rPr>
        <w:t>degli elementi premia</w:t>
      </w:r>
      <w:r w:rsidRPr="008F36CB">
        <w:rPr>
          <w:rFonts w:ascii="Tahoma" w:eastAsia="Times New Roman" w:hAnsi="Tahoma" w:cs="Tahoma"/>
          <w:sz w:val="20"/>
          <w:szCs w:val="20"/>
        </w:rPr>
        <w:t>li, allegando contratto</w:t>
      </w:r>
      <w:r w:rsidRPr="00327165">
        <w:rPr>
          <w:rFonts w:ascii="Tahoma" w:eastAsia="Times New Roman" w:hAnsi="Tahoma" w:cs="Tahoma"/>
          <w:sz w:val="20"/>
          <w:szCs w:val="20"/>
        </w:rPr>
        <w:t xml:space="preserve"> di avvalimento e</w:t>
      </w:r>
      <w:r w:rsidRPr="00ED59AD">
        <w:rPr>
          <w:rFonts w:ascii="Tahoma" w:eastAsia="Times New Roman" w:hAnsi="Tahoma" w:cs="Tahoma"/>
          <w:sz w:val="20"/>
          <w:szCs w:val="20"/>
        </w:rPr>
        <w:t xml:space="preserve"> relative dichiarazioni: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354"/>
        <w:gridCol w:w="5066"/>
      </w:tblGrid>
      <w:tr w:rsidR="00205469" w:rsidRPr="006533B7" w:rsidTr="00201434">
        <w:tc>
          <w:tcPr>
            <w:tcW w:w="2569" w:type="pct"/>
            <w:shd w:val="clear" w:color="auto" w:fill="D9D9D9" w:themeFill="background1" w:themeFillShade="D9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205469" w:rsidRPr="006533B7" w:rsidTr="00201434">
        <w:tc>
          <w:tcPr>
            <w:tcW w:w="2569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205469" w:rsidRPr="006533B7" w:rsidTr="00201434">
        <w:tc>
          <w:tcPr>
            <w:tcW w:w="2569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205469" w:rsidRPr="006533B7" w:rsidTr="00201434">
        <w:tc>
          <w:tcPr>
            <w:tcW w:w="2569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bookmarkStart w:id="0" w:name="_GoBack"/>
            <w:bookmarkEnd w:id="0"/>
          </w:p>
        </w:tc>
        <w:tc>
          <w:tcPr>
            <w:tcW w:w="2431" w:type="pct"/>
          </w:tcPr>
          <w:p w:rsidR="00205469" w:rsidRPr="006D50B5" w:rsidRDefault="00205469" w:rsidP="00201434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205469" w:rsidRDefault="00205469" w:rsidP="00205469">
      <w:pPr>
        <w:suppressAutoHyphens w:val="0"/>
        <w:autoSpaceDE w:val="0"/>
        <w:adjustRightInd w:val="0"/>
        <w:jc w:val="both"/>
        <w:textAlignment w:val="auto"/>
        <w:rPr>
          <w:rFonts w:ascii="Tahoma" w:eastAsia="Times New Roman" w:hAnsi="Tahoma" w:cs="Tahoma"/>
          <w:color w:val="000000"/>
          <w:sz w:val="20"/>
          <w:szCs w:val="20"/>
        </w:rPr>
      </w:pPr>
    </w:p>
    <w:p w:rsidR="00205469" w:rsidRDefault="00205469" w:rsidP="00205469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BD614B" w:rsidRDefault="0044368E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 xml:space="preserve">Il concorrente dichiara, </w:t>
      </w:r>
      <w:r w:rsidR="00452C9E">
        <w:rPr>
          <w:rFonts w:ascii="Tahoma" w:hAnsi="Tahoma" w:cs="Tahoma"/>
          <w:color w:val="000000"/>
        </w:rPr>
        <w:t>da ultimo</w:t>
      </w:r>
      <w:r>
        <w:rPr>
          <w:rFonts w:ascii="Tahoma" w:hAnsi="Tahoma" w:cs="Tahoma"/>
          <w:color w:val="000000"/>
        </w:rPr>
        <w:t>, di presentare contestualmente alla presente, tutta la restante documentazione prevista dal</w:t>
      </w:r>
      <w:r w:rsidR="00307676">
        <w:rPr>
          <w:rFonts w:ascii="Tahoma" w:hAnsi="Tahoma" w:cs="Tahoma"/>
          <w:color w:val="000000"/>
        </w:rPr>
        <w:t xml:space="preserve"> disciplinare</w:t>
      </w:r>
      <w:r>
        <w:rPr>
          <w:rFonts w:ascii="Tahoma" w:hAnsi="Tahoma" w:cs="Tahoma"/>
          <w:color w:val="000000"/>
        </w:rPr>
        <w:t>.</w:t>
      </w:r>
    </w:p>
    <w:p w:rsidR="00BD614B" w:rsidRDefault="00BD614B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BD614B" w:rsidRDefault="0044368E">
      <w:pPr>
        <w:pStyle w:val="Standard"/>
        <w:tabs>
          <w:tab w:val="left" w:pos="69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t>Per quanto riguarda tutto quanto sopra dichiarato, il sottoscrittore è consapevole che, ai sensi della normativa vigente, la dichiarazione mendace è punita ai sensi del Codice Penale e delle leggi speciali in materia.</w:t>
      </w:r>
    </w:p>
    <w:p w:rsidR="00BD614B" w:rsidRDefault="00BD614B">
      <w:pPr>
        <w:pStyle w:val="Footnote"/>
        <w:rPr>
          <w:rFonts w:ascii="Tahoma" w:hAnsi="Tahoma" w:cs="Tahoma"/>
        </w:rPr>
      </w:pP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Luogo e data _______________________</w:t>
      </w: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Default="00CC378C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</w:t>
      </w:r>
      <w:r w:rsidR="0044368E">
        <w:rPr>
          <w:rFonts w:ascii="Tahoma" w:hAnsi="Tahoma" w:cs="Tahoma"/>
        </w:rPr>
        <w:t xml:space="preserve">IL DICHIARANTE/I </w:t>
      </w:r>
      <w:proofErr w:type="gramStart"/>
      <w:r w:rsidR="0044368E">
        <w:rPr>
          <w:rFonts w:ascii="Tahoma" w:hAnsi="Tahoma" w:cs="Tahoma"/>
        </w:rPr>
        <w:t>DICHIARANTI</w:t>
      </w:r>
      <w:r w:rsidR="0044368E">
        <w:rPr>
          <w:rFonts w:ascii="Tahoma" w:hAnsi="Tahoma" w:cs="Tahoma"/>
          <w:color w:val="0000FF"/>
        </w:rPr>
        <w:t>(</w:t>
      </w:r>
      <w:proofErr w:type="gramEnd"/>
      <w:r w:rsidR="0044368E">
        <w:rPr>
          <w:rFonts w:ascii="Tahoma" w:hAnsi="Tahoma" w:cs="Tahoma"/>
          <w:color w:val="0000FF"/>
        </w:rPr>
        <w:t>*)</w:t>
      </w:r>
    </w:p>
    <w:p w:rsidR="00BD614B" w:rsidRDefault="00BD614B">
      <w:pPr>
        <w:pStyle w:val="Standard"/>
        <w:jc w:val="center"/>
        <w:rPr>
          <w:rFonts w:ascii="Tahoma" w:hAnsi="Tahoma" w:cs="Tahoma"/>
        </w:rPr>
      </w:pPr>
    </w:p>
    <w:p w:rsidR="00BD614B" w:rsidRDefault="00CC378C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</w:t>
      </w:r>
      <w:r w:rsidR="0044368E">
        <w:rPr>
          <w:rFonts w:ascii="Tahoma" w:hAnsi="Tahoma" w:cs="Tahoma"/>
        </w:rPr>
        <w:t>__________________________</w:t>
      </w:r>
    </w:p>
    <w:p w:rsidR="00BD614B" w:rsidRDefault="00BD614B">
      <w:pPr>
        <w:pStyle w:val="Standard"/>
        <w:jc w:val="center"/>
        <w:rPr>
          <w:rFonts w:ascii="Tahoma" w:hAnsi="Tahoma" w:cs="Tahoma"/>
          <w:i/>
        </w:rPr>
      </w:pPr>
    </w:p>
    <w:p w:rsidR="00CC378C" w:rsidRDefault="00CC378C">
      <w:pPr>
        <w:rPr>
          <w:rFonts w:ascii="Tahoma" w:eastAsia="Times New Roman" w:hAnsi="Tahoma" w:cs="Tahoma"/>
          <w:i/>
          <w:sz w:val="20"/>
          <w:szCs w:val="20"/>
        </w:rPr>
      </w:pPr>
      <w:r>
        <w:rPr>
          <w:rFonts w:ascii="Tahoma" w:hAnsi="Tahoma" w:cs="Tahoma"/>
          <w:i/>
        </w:rPr>
        <w:br w:type="page"/>
      </w:r>
    </w:p>
    <w:p w:rsidR="00BD614B" w:rsidRDefault="0044368E">
      <w:pPr>
        <w:pStyle w:val="Titolo11"/>
        <w:spacing w:before="0" w:after="0"/>
        <w:jc w:val="center"/>
        <w:rPr>
          <w:rFonts w:ascii="Tahoma" w:hAnsi="Tahoma" w:cs="Tahoma"/>
          <w:b w:val="0"/>
          <w:sz w:val="16"/>
          <w:szCs w:val="16"/>
        </w:rPr>
      </w:pPr>
      <w:r>
        <w:rPr>
          <w:rFonts w:ascii="Tahoma" w:hAnsi="Tahoma" w:cs="Tahoma"/>
          <w:b w:val="0"/>
          <w:sz w:val="16"/>
          <w:szCs w:val="16"/>
        </w:rPr>
        <w:lastRenderedPageBreak/>
        <w:t>Informativa per il trattamento dati personali</w:t>
      </w:r>
    </w:p>
    <w:p w:rsidR="00BD614B" w:rsidRDefault="0044368E">
      <w:pPr>
        <w:pStyle w:val="Titolo11"/>
        <w:spacing w:before="0" w:after="0"/>
        <w:jc w:val="center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ai sensi dell’art. 13 del Regolamento (UE) 2016/679 (GDPR)</w:t>
      </w:r>
    </w:p>
    <w:p w:rsidR="00BD614B" w:rsidRDefault="0044368E">
      <w:pPr>
        <w:pStyle w:val="Standard"/>
        <w:jc w:val="both"/>
        <w:outlineLvl w:val="0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1. Premessa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Ai sensi dell’art. 13 del Regolamento europeo n. 679/2016, </w:t>
      </w:r>
      <w:r w:rsidR="00610925">
        <w:rPr>
          <w:rFonts w:ascii="Tahoma" w:hAnsi="Tahoma"/>
          <w:sz w:val="16"/>
          <w:szCs w:val="16"/>
        </w:rPr>
        <w:t>Asp Città di Bologna</w:t>
      </w:r>
      <w:r>
        <w:rPr>
          <w:rFonts w:ascii="Tahoma" w:hAnsi="Tahoma"/>
          <w:sz w:val="16"/>
          <w:szCs w:val="16"/>
        </w:rPr>
        <w:t xml:space="preserve">, in qualità di “Titolare” del trattamento, è tenuta a fornirle informazioni in merito all’utilizzo dei suoi dati personali. 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 xml:space="preserve">2. Identità e i dati di contatto del titolare del </w:t>
      </w:r>
      <w:proofErr w:type="gramStart"/>
      <w:r>
        <w:rPr>
          <w:rFonts w:ascii="Tahoma" w:hAnsi="Tahoma"/>
          <w:b/>
          <w:i/>
          <w:sz w:val="16"/>
          <w:szCs w:val="16"/>
        </w:rPr>
        <w:t>trattamento :</w:t>
      </w:r>
      <w:proofErr w:type="gramEnd"/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Titolare del trattamento dei dati personali di cui alla presente Informativa è </w:t>
      </w:r>
      <w:r w:rsidR="00610925">
        <w:rPr>
          <w:rFonts w:ascii="Tahoma" w:hAnsi="Tahoma"/>
          <w:sz w:val="16"/>
          <w:szCs w:val="16"/>
        </w:rPr>
        <w:t>Asp città di Bologna</w:t>
      </w:r>
      <w:r>
        <w:rPr>
          <w:rFonts w:ascii="Tahoma" w:hAnsi="Tahoma"/>
          <w:sz w:val="16"/>
          <w:szCs w:val="16"/>
        </w:rPr>
        <w:t xml:space="preserve">, con sede in </w:t>
      </w:r>
      <w:r w:rsidR="00610925">
        <w:rPr>
          <w:rFonts w:ascii="Tahoma" w:hAnsi="Tahoma"/>
          <w:sz w:val="16"/>
          <w:szCs w:val="16"/>
        </w:rPr>
        <w:t xml:space="preserve">Via marsala 6 </w:t>
      </w:r>
      <w:r>
        <w:rPr>
          <w:rFonts w:ascii="Tahoma" w:hAnsi="Tahoma"/>
          <w:sz w:val="16"/>
          <w:szCs w:val="16"/>
        </w:rPr>
        <w:t>Bologna</w:t>
      </w:r>
    </w:p>
    <w:p w:rsidR="00BD614B" w:rsidRDefault="0044368E">
      <w:pPr>
        <w:pStyle w:val="Standard"/>
        <w:jc w:val="both"/>
        <w:rPr>
          <w:sz w:val="16"/>
          <w:szCs w:val="16"/>
        </w:rPr>
      </w:pPr>
      <w:r>
        <w:rPr>
          <w:rFonts w:ascii="Tahoma" w:hAnsi="Tahoma"/>
          <w:sz w:val="16"/>
          <w:szCs w:val="16"/>
        </w:rPr>
        <w:t>Al fine di semplificare le modalità di inoltro e ridurre i tempi per il riscontro si invita a presentare le richieste di cui al paragrafo n. 10</w:t>
      </w:r>
      <w:r>
        <w:rPr>
          <w:rFonts w:ascii="Tahoma" w:hAnsi="Tahoma"/>
          <w:color w:val="000000"/>
          <w:sz w:val="16"/>
          <w:szCs w:val="16"/>
        </w:rPr>
        <w:t>, relative al presente procedimento,</w:t>
      </w:r>
      <w:r>
        <w:rPr>
          <w:rFonts w:ascii="Tahoma" w:hAnsi="Tahoma"/>
          <w:sz w:val="16"/>
          <w:szCs w:val="16"/>
        </w:rPr>
        <w:t xml:space="preserve"> al</w:t>
      </w:r>
      <w:r w:rsidR="00610925">
        <w:rPr>
          <w:rFonts w:ascii="Tahoma" w:hAnsi="Tahoma"/>
          <w:sz w:val="16"/>
          <w:szCs w:val="16"/>
        </w:rPr>
        <w:t xml:space="preserve">l’Asp Città di Bologna </w:t>
      </w:r>
      <w:hyperlink r:id="rId7" w:history="1">
        <w:r w:rsidR="00610925" w:rsidRPr="00610925">
          <w:rPr>
            <w:rFonts w:ascii="Tahoma" w:hAnsi="Tahoma"/>
            <w:sz w:val="16"/>
            <w:szCs w:val="16"/>
          </w:rPr>
          <w:t>asp@pec.aspbologna.it</w:t>
        </w:r>
      </w:hyperlink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 xml:space="preserve">3. Il Responsabile della protezione dei dati </w:t>
      </w:r>
      <w:proofErr w:type="gramStart"/>
      <w:r>
        <w:rPr>
          <w:rFonts w:ascii="Tahoma" w:hAnsi="Tahoma"/>
          <w:b/>
          <w:i/>
          <w:sz w:val="16"/>
          <w:szCs w:val="16"/>
        </w:rPr>
        <w:t>personali :</w:t>
      </w:r>
      <w:proofErr w:type="gramEnd"/>
    </w:p>
    <w:p w:rsidR="00BD614B" w:rsidRDefault="00610925">
      <w:pPr>
        <w:pStyle w:val="Standard"/>
        <w:jc w:val="both"/>
        <w:outlineLvl w:val="0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Asp Città di Bologna</w:t>
      </w:r>
      <w:r w:rsidR="0044368E">
        <w:rPr>
          <w:rFonts w:ascii="Tahoma" w:hAnsi="Tahoma"/>
          <w:sz w:val="16"/>
          <w:szCs w:val="16"/>
        </w:rPr>
        <w:t xml:space="preserve"> ha designato quale Responsabile della protezione dei dati la società </w:t>
      </w:r>
      <w:proofErr w:type="spellStart"/>
      <w:r w:rsidR="0044368E">
        <w:rPr>
          <w:rFonts w:ascii="Tahoma" w:hAnsi="Tahoma"/>
          <w:sz w:val="16"/>
          <w:szCs w:val="16"/>
        </w:rPr>
        <w:t>LepidaSpA</w:t>
      </w:r>
      <w:proofErr w:type="spellEnd"/>
      <w:r w:rsidR="0044368E">
        <w:rPr>
          <w:rFonts w:ascii="Tahoma" w:hAnsi="Tahoma"/>
          <w:sz w:val="16"/>
          <w:szCs w:val="16"/>
        </w:rPr>
        <w:t xml:space="preserve"> (dpo-team@lepida.it).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4. Responsabili del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L’Ente può avvalersi di soggetti terzi per l’espletamento di attività e relativi trattamenti di dati personali di cui l’Ente la titolarità. Conformemente a quanto stabilito dalla normativa, tali soggetti assicurano </w:t>
      </w:r>
      <w:proofErr w:type="gramStart"/>
      <w:r>
        <w:rPr>
          <w:rFonts w:ascii="Tahoma" w:hAnsi="Tahoma"/>
          <w:sz w:val="16"/>
          <w:szCs w:val="16"/>
        </w:rPr>
        <w:t>livelli  esperienza</w:t>
      </w:r>
      <w:proofErr w:type="gramEnd"/>
      <w:r>
        <w:rPr>
          <w:rFonts w:ascii="Tahoma" w:hAnsi="Tahoma"/>
          <w:sz w:val="16"/>
          <w:szCs w:val="16"/>
        </w:rPr>
        <w:t>, capacità e affidabilità tali da garantire il rispetto delle vigenti disposizioni in materia di  trattamento, ivi compreso il profilo della sicurezza dei dati.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 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5. Soggetti autorizzati al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6. Finalità e base giuridica del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Il trattamento dei suoi dati personali viene effettuato dal</w:t>
      </w:r>
      <w:r w:rsidR="00610925">
        <w:rPr>
          <w:rFonts w:ascii="Tahoma" w:hAnsi="Tahoma"/>
          <w:sz w:val="16"/>
          <w:szCs w:val="16"/>
        </w:rPr>
        <w:t>l’Asp Città di Bologna</w:t>
      </w:r>
      <w:r>
        <w:rPr>
          <w:rFonts w:ascii="Tahoma" w:hAnsi="Tahoma"/>
          <w:sz w:val="16"/>
          <w:szCs w:val="16"/>
        </w:rPr>
        <w:t xml:space="preserve"> per lo svolgimento di funzioni istituzionali e, pertanto, ai sensi dell’art. 6 comma 1 lett. e) non necessita del suo consenso. I dati </w:t>
      </w:r>
      <w:proofErr w:type="gramStart"/>
      <w:r>
        <w:rPr>
          <w:rFonts w:ascii="Tahoma" w:hAnsi="Tahoma"/>
          <w:sz w:val="16"/>
          <w:szCs w:val="16"/>
        </w:rPr>
        <w:t>personali  sono</w:t>
      </w:r>
      <w:proofErr w:type="gramEnd"/>
      <w:r>
        <w:rPr>
          <w:rFonts w:ascii="Tahoma" w:hAnsi="Tahoma"/>
          <w:sz w:val="16"/>
          <w:szCs w:val="16"/>
        </w:rPr>
        <w:t xml:space="preserve"> trattati per le seguenti finalità:  </w:t>
      </w:r>
    </w:p>
    <w:p w:rsidR="00BD614B" w:rsidRDefault="0044368E">
      <w:pPr>
        <w:pStyle w:val="Standard"/>
        <w:jc w:val="both"/>
        <w:rPr>
          <w:rFonts w:ascii="Tahoma" w:hAnsi="Tahoma"/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>a) il trattamento dei dati conferiti con la presente istanza/dichiarazione sono finalizzati allo sviluppo del procedimento di gara in oggetto, nonché delle attività ad esso correlate e conseguenti</w:t>
      </w:r>
    </w:p>
    <w:p w:rsidR="00BD614B" w:rsidRDefault="0044368E">
      <w:pPr>
        <w:pStyle w:val="Standard"/>
        <w:jc w:val="both"/>
        <w:outlineLvl w:val="0"/>
        <w:rPr>
          <w:rFonts w:ascii="Tahoma" w:hAnsi="Tahoma"/>
          <w:b/>
          <w:i/>
          <w:color w:val="000000"/>
          <w:sz w:val="16"/>
          <w:szCs w:val="16"/>
        </w:rPr>
      </w:pPr>
      <w:r>
        <w:rPr>
          <w:rFonts w:ascii="Tahoma" w:hAnsi="Tahoma"/>
          <w:b/>
          <w:i/>
          <w:color w:val="000000"/>
          <w:sz w:val="16"/>
          <w:szCs w:val="16"/>
        </w:rPr>
        <w:t>7. Destinatari dei dati personali</w:t>
      </w:r>
    </w:p>
    <w:p w:rsidR="00BD614B" w:rsidRDefault="0044368E">
      <w:pPr>
        <w:pStyle w:val="Textbody"/>
        <w:spacing w:after="0"/>
        <w:jc w:val="both"/>
        <w:rPr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 xml:space="preserve">i dati conferiti (anche sensibili) saranno comunicati, per adempimenti procedimentali, ad altre Pubbliche Amministrazioni e/ altri operatori economici </w:t>
      </w:r>
      <w:proofErr w:type="gramStart"/>
      <w:r>
        <w:rPr>
          <w:rFonts w:ascii="Tahoma" w:hAnsi="Tahoma"/>
          <w:color w:val="000000"/>
          <w:sz w:val="16"/>
          <w:szCs w:val="16"/>
        </w:rPr>
        <w:t>richiedenti  nell'ambito</w:t>
      </w:r>
      <w:proofErr w:type="gramEnd"/>
      <w:r>
        <w:rPr>
          <w:rFonts w:ascii="Tahoma" w:hAnsi="Tahoma"/>
          <w:color w:val="000000"/>
          <w:sz w:val="16"/>
          <w:szCs w:val="16"/>
        </w:rPr>
        <w:t xml:space="preserve"> e nel rispetto della vigente normativa e di quanto sopra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8. Trasferimento dei dati personali a Paesi extra UE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 suoi dati personali non sono trasferiti al di fuori dell’Unione europea.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9. Periodo di conservazione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 suoi dati sono conservati per un periodo non superiore a quello necessario per il perseguimento delle finalità sopra menzionate. A tal fine, anche mediante controlli periodici, viene verificata costantemente </w:t>
      </w:r>
      <w:proofErr w:type="gramStart"/>
      <w:r>
        <w:rPr>
          <w:rFonts w:ascii="Tahoma" w:hAnsi="Tahoma"/>
          <w:sz w:val="16"/>
          <w:szCs w:val="16"/>
        </w:rPr>
        <w:t>la  stretta</w:t>
      </w:r>
      <w:proofErr w:type="gramEnd"/>
      <w:r>
        <w:rPr>
          <w:rFonts w:ascii="Tahoma" w:hAnsi="Tahoma"/>
          <w:sz w:val="16"/>
          <w:szCs w:val="16"/>
        </w:rPr>
        <w:t xml:space="preserve"> pertinenza, non eccedenza e indispensabilità dei dati rispetto al rapporto, alla prestazione o 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 ai fini dell'archiviazione, nel pubblico </w:t>
      </w:r>
      <w:proofErr w:type="gramStart"/>
      <w:r>
        <w:rPr>
          <w:rFonts w:ascii="Tahoma" w:hAnsi="Tahoma"/>
          <w:sz w:val="16"/>
          <w:szCs w:val="16"/>
        </w:rPr>
        <w:t>interesse,  dell'atto</w:t>
      </w:r>
      <w:proofErr w:type="gramEnd"/>
      <w:r>
        <w:rPr>
          <w:rFonts w:ascii="Tahoma" w:hAnsi="Tahoma"/>
          <w:sz w:val="16"/>
          <w:szCs w:val="16"/>
        </w:rPr>
        <w:t xml:space="preserve"> o del  documento che li contiene.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10. I suoi diritti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Nella sua qualità di interessato, Lei ha diritto: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di accesso ai dati </w:t>
      </w:r>
      <w:proofErr w:type="gramStart"/>
      <w:r>
        <w:rPr>
          <w:rFonts w:ascii="Tahoma" w:hAnsi="Tahoma"/>
          <w:sz w:val="16"/>
          <w:szCs w:val="16"/>
        </w:rPr>
        <w:t>personali;  di</w:t>
      </w:r>
      <w:proofErr w:type="gramEnd"/>
      <w:r>
        <w:rPr>
          <w:rFonts w:ascii="Tahoma" w:hAnsi="Tahoma"/>
          <w:sz w:val="16"/>
          <w:szCs w:val="16"/>
        </w:rPr>
        <w:t xml:space="preserve"> ottenere la rettifica o la cancellazione degli stessi o la limitazione del trattamento che lo riguardano;  di opporsi al trattamento;   di proporre reclamo al Garante per la protezione dei dati personali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11. Conferimento dei dati</w:t>
      </w:r>
    </w:p>
    <w:p w:rsidR="00BD614B" w:rsidRDefault="0044368E">
      <w:pPr>
        <w:pStyle w:val="Standard"/>
        <w:jc w:val="both"/>
        <w:rPr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conferimento dei Suoi dati è facoltativo, ma necessario per le finalità sopra indicate. Il </w:t>
      </w:r>
      <w:proofErr w:type="gramStart"/>
      <w:r>
        <w:rPr>
          <w:rFonts w:ascii="Tahoma" w:hAnsi="Tahoma"/>
          <w:sz w:val="16"/>
          <w:szCs w:val="16"/>
        </w:rPr>
        <w:t>mancato  conferimento</w:t>
      </w:r>
      <w:proofErr w:type="gramEnd"/>
      <w:r>
        <w:rPr>
          <w:rFonts w:ascii="Tahoma" w:hAnsi="Tahoma"/>
          <w:sz w:val="16"/>
          <w:szCs w:val="16"/>
        </w:rPr>
        <w:t xml:space="preserve"> comporterà  </w:t>
      </w:r>
      <w:r>
        <w:rPr>
          <w:rFonts w:ascii="Tahoma" w:hAnsi="Tahoma"/>
          <w:color w:val="000000"/>
          <w:sz w:val="16"/>
          <w:szCs w:val="16"/>
        </w:rPr>
        <w:t>l'impossibilità di procedere con gli adempimenti inerenti il procedimento di cui trattasi.</w:t>
      </w:r>
    </w:p>
    <w:p w:rsidR="00BD614B" w:rsidRDefault="00BD614B">
      <w:pPr>
        <w:pStyle w:val="Standard"/>
        <w:jc w:val="center"/>
        <w:rPr>
          <w:rFonts w:ascii="Tahoma" w:hAnsi="Tahoma" w:cs="Tahoma"/>
          <w:sz w:val="16"/>
          <w:szCs w:val="16"/>
        </w:rPr>
      </w:pPr>
    </w:p>
    <w:p w:rsidR="00BD614B" w:rsidRDefault="00BD614B">
      <w:pPr>
        <w:pStyle w:val="Corpodeltesto3"/>
        <w:spacing w:line="240" w:lineRule="auto"/>
        <w:rPr>
          <w:rFonts w:ascii="Tahoma" w:hAnsi="Tahoma" w:cs="Tahoma"/>
          <w:b w:val="0"/>
          <w:sz w:val="16"/>
          <w:szCs w:val="16"/>
        </w:rPr>
      </w:pPr>
    </w:p>
    <w:p w:rsidR="00BD614B" w:rsidRDefault="0044368E">
      <w:pPr>
        <w:pStyle w:val="WW-Predefinito"/>
        <w:rPr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  <w:u w:val="single"/>
        </w:rPr>
        <w:t>(*</w:t>
      </w:r>
      <w:proofErr w:type="gramStart"/>
      <w:r>
        <w:rPr>
          <w:rFonts w:ascii="Tahoma" w:hAnsi="Tahoma"/>
          <w:i/>
          <w:color w:val="0000FF"/>
          <w:sz w:val="16"/>
          <w:szCs w:val="16"/>
          <w:u w:val="single"/>
        </w:rPr>
        <w:t>)</w:t>
      </w:r>
      <w:r>
        <w:rPr>
          <w:rFonts w:ascii="Tahoma" w:hAnsi="Tahoma"/>
          <w:b/>
          <w:i/>
          <w:sz w:val="16"/>
          <w:szCs w:val="16"/>
          <w:u w:val="single"/>
        </w:rPr>
        <w:t xml:space="preserve">  Si</w:t>
      </w:r>
      <w:proofErr w:type="gramEnd"/>
      <w:r>
        <w:rPr>
          <w:rFonts w:ascii="Tahoma" w:hAnsi="Tahoma"/>
          <w:b/>
          <w:i/>
          <w:sz w:val="16"/>
          <w:szCs w:val="16"/>
          <w:u w:val="single"/>
        </w:rPr>
        <w:t xml:space="preserve"> precisa quanto segue:</w:t>
      </w:r>
    </w:p>
    <w:p w:rsidR="00BD614B" w:rsidRDefault="0044368E">
      <w:pPr>
        <w:pStyle w:val="WW-Predefinito"/>
        <w:jc w:val="both"/>
        <w:rPr>
          <w:rFonts w:ascii="Tahoma" w:hAnsi="Tahoma" w:cs="Tahoma"/>
          <w:sz w:val="16"/>
          <w:szCs w:val="16"/>
        </w:rPr>
      </w:pPr>
      <w:r w:rsidRPr="007B3034">
        <w:rPr>
          <w:rFonts w:ascii="Tahoma" w:hAnsi="Tahoma"/>
          <w:i/>
          <w:sz w:val="16"/>
          <w:szCs w:val="16"/>
        </w:rPr>
        <w:t xml:space="preserve">- per la comprova dell’assolvimento dell’imposto di bollo si rimanda </w:t>
      </w:r>
      <w:r w:rsidR="00633DCC" w:rsidRPr="007B3034">
        <w:rPr>
          <w:rFonts w:ascii="Tahoma" w:hAnsi="Tahoma"/>
          <w:i/>
          <w:sz w:val="16"/>
          <w:szCs w:val="16"/>
        </w:rPr>
        <w:t>al</w:t>
      </w:r>
      <w:r w:rsidR="00307676">
        <w:rPr>
          <w:rFonts w:ascii="Tahoma" w:hAnsi="Tahoma"/>
          <w:i/>
          <w:sz w:val="16"/>
          <w:szCs w:val="16"/>
        </w:rPr>
        <w:t xml:space="preserve"> disciplinare</w:t>
      </w:r>
      <w:r w:rsidRPr="007B3034">
        <w:rPr>
          <w:rFonts w:ascii="Tahoma" w:hAnsi="Tahoma"/>
          <w:i/>
          <w:sz w:val="16"/>
          <w:szCs w:val="16"/>
        </w:rPr>
        <w:t>; si precisa che, in caso l’istanza non risulti in regola con la norma sul bollo, l'Amministrazione, in conformità a quanto previsto dall'art. 19 del DPR 642/1972, trasmetterà entro 30 giorni apposita comunicazione all'Ufficio dell'Agenzia dell'Entrate competente, per territorio (domicilio fiscale del soggetto autore della violazione), alla regolarizzazione;</w:t>
      </w:r>
    </w:p>
    <w:p w:rsidR="00BD614B" w:rsidRDefault="0044368E">
      <w:pPr>
        <w:pStyle w:val="Default"/>
        <w:jc w:val="both"/>
        <w:rPr>
          <w:rFonts w:ascii="Tahoma" w:hAnsi="Tahoma" w:cs="Tahoma"/>
          <w:b/>
          <w:sz w:val="16"/>
          <w:szCs w:val="16"/>
        </w:rPr>
      </w:pPr>
      <w:r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- in riferimento alle modalità di sottoscrizione vedi </w:t>
      </w:r>
      <w:r w:rsidR="00610925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indicazioni </w:t>
      </w:r>
      <w:r w:rsidR="00633DCC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>del</w:t>
      </w:r>
      <w:r w:rsidR="00307676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 disciplinare</w:t>
      </w:r>
      <w:r w:rsidR="00633DCC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>.</w:t>
      </w:r>
    </w:p>
    <w:sectPr w:rsidR="00BD614B" w:rsidSect="00BD614B">
      <w:headerReference w:type="default" r:id="rId8"/>
      <w:footerReference w:type="default" r:id="rId9"/>
      <w:pgSz w:w="11906" w:h="16838"/>
      <w:pgMar w:top="851" w:right="851" w:bottom="851" w:left="85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56E7" w:rsidRDefault="00D756E7" w:rsidP="00BD614B">
      <w:pPr>
        <w:rPr>
          <w:rFonts w:hint="eastAsia"/>
        </w:rPr>
      </w:pPr>
      <w:r>
        <w:separator/>
      </w:r>
    </w:p>
  </w:endnote>
  <w:endnote w:type="continuationSeparator" w:id="0">
    <w:p w:rsidR="00D756E7" w:rsidRDefault="00D756E7" w:rsidP="00BD614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10 cpi">
    <w:altName w:val="Arial"/>
    <w:charset w:val="00"/>
    <w:family w:val="moder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56E7" w:rsidRDefault="008F36CB">
    <w:pPr>
      <w:pStyle w:val="Pidipagina1"/>
      <w:rPr>
        <w:sz w:val="19"/>
      </w:rPr>
    </w:pPr>
    <w:r>
      <w:rPr>
        <w:sz w:val="19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ornice1" o:spid="_x0000_s1025" type="#_x0000_t202" style="position:absolute;margin-left:547.4pt;margin-top:.05pt;width:20pt;height:10.55pt;z-index:251660288;visibility:visible;mso-wrap-style:none;mso-position-horizontal-relative:page;mso-position-vertical-relative:text;v-text-anchor:top" filled="f" stroked="f">
          <v:textbox style="mso-rotate-with-shape:t" inset="0,0,0,0">
            <w:txbxContent>
              <w:p w:rsidR="00D756E7" w:rsidRDefault="007B359F">
                <w:pPr>
                  <w:pStyle w:val="Pidipagina1"/>
                </w:pPr>
                <w:r>
                  <w:rPr>
                    <w:rStyle w:val="Numeropagina1"/>
                    <w:sz w:val="19"/>
                  </w:rPr>
                  <w:fldChar w:fldCharType="begin"/>
                </w:r>
                <w:r w:rsidR="00D756E7">
                  <w:rPr>
                    <w:rStyle w:val="Numeropagina1"/>
                    <w:sz w:val="19"/>
                  </w:rPr>
                  <w:instrText xml:space="preserve"> PAGE </w:instrText>
                </w:r>
                <w:r>
                  <w:rPr>
                    <w:rStyle w:val="Numeropagina1"/>
                    <w:sz w:val="19"/>
                  </w:rPr>
                  <w:fldChar w:fldCharType="separate"/>
                </w:r>
                <w:r w:rsidR="00307676">
                  <w:rPr>
                    <w:rStyle w:val="Numeropagina1"/>
                    <w:noProof/>
                    <w:sz w:val="19"/>
                  </w:rPr>
                  <w:t>4</w:t>
                </w:r>
                <w:r>
                  <w:rPr>
                    <w:rStyle w:val="Numeropagina1"/>
                    <w:sz w:val="19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56E7" w:rsidRDefault="00D756E7" w:rsidP="00BD614B">
      <w:pPr>
        <w:rPr>
          <w:rFonts w:hint="eastAsia"/>
        </w:rPr>
      </w:pPr>
      <w:r w:rsidRPr="00BD614B">
        <w:rPr>
          <w:color w:val="000000"/>
        </w:rPr>
        <w:separator/>
      </w:r>
    </w:p>
  </w:footnote>
  <w:footnote w:type="continuationSeparator" w:id="0">
    <w:p w:rsidR="00D756E7" w:rsidRDefault="00D756E7" w:rsidP="00BD614B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4809" w:rsidRDefault="00D14809" w:rsidP="006354BC">
    <w:pPr>
      <w:pStyle w:val="Intestazione"/>
      <w:rPr>
        <w:rFonts w:hint="eastAsia"/>
      </w:rPr>
    </w:pPr>
    <w:r>
      <w:t xml:space="preserve">           </w:t>
    </w:r>
    <w:r w:rsidR="006354BC" w:rsidRPr="00E44F56">
      <w:rPr>
        <w:noProof/>
      </w:rPr>
      <w:drawing>
        <wp:inline distT="0" distB="0" distL="0" distR="0" wp14:anchorId="1DB737DF" wp14:editId="18E735E3">
          <wp:extent cx="1569720" cy="753900"/>
          <wp:effectExtent l="0" t="0" r="0" b="0"/>
          <wp:docPr id="1" name="Immagine 9" descr="\\srvcimabue\Users\AppaltiForniture\ELENA\A_Documenti utili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\\srvcimabue\Users\AppaltiForniture\ELENA\A_Documenti utili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9720" cy="75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 xml:space="preserve">                                     </w:t>
    </w:r>
  </w:p>
  <w:p w:rsidR="00D14809" w:rsidRDefault="00D14809" w:rsidP="00D14809">
    <w:pPr>
      <w:pStyle w:val="Intestazione"/>
      <w:jc w:val="center"/>
      <w:rPr>
        <w:rFonts w:hint="eastAsia"/>
      </w:rPr>
    </w:pPr>
  </w:p>
  <w:p w:rsidR="00AB1972" w:rsidRDefault="00D14809" w:rsidP="00D14809">
    <w:pPr>
      <w:pStyle w:val="Intestazione"/>
      <w:rPr>
        <w:rFonts w:hint="eastAsia"/>
        <w:noProof/>
        <w:lang w:eastAsia="it-IT" w:bidi="ar-SA"/>
      </w:rPr>
    </w:pPr>
    <w:r>
      <w:t xml:space="preserve">                                                                            </w:t>
    </w:r>
  </w:p>
  <w:p w:rsidR="00AB1972" w:rsidRDefault="00AB1972">
    <w:pPr>
      <w:pStyle w:val="Intestazione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D0E8B"/>
    <w:multiLevelType w:val="multilevel"/>
    <w:tmpl w:val="367812A6"/>
    <w:styleLink w:val="WW8Num6"/>
    <w:lvl w:ilvl="0">
      <w:start w:val="1"/>
      <w:numFmt w:val="upperLetter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7C96B4B"/>
    <w:multiLevelType w:val="multilevel"/>
    <w:tmpl w:val="F4864D96"/>
    <w:styleLink w:val="WWNum4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0A225995"/>
    <w:multiLevelType w:val="hybridMultilevel"/>
    <w:tmpl w:val="6E9CC4CC"/>
    <w:lvl w:ilvl="0" w:tplc="624C7C7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w w:val="100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558CA"/>
    <w:multiLevelType w:val="multilevel"/>
    <w:tmpl w:val="1DB8762A"/>
    <w:styleLink w:val="WWNum2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33D82EFE"/>
    <w:multiLevelType w:val="multilevel"/>
    <w:tmpl w:val="17A0DA9E"/>
    <w:styleLink w:val="WW8Num4"/>
    <w:lvl w:ilvl="0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Courier New"/>
        <w:sz w:val="22"/>
        <w:lang w:val="it-IT"/>
      </w:rPr>
    </w:lvl>
  </w:abstractNum>
  <w:abstractNum w:abstractNumId="5" w15:restartNumberingAfterBreak="0">
    <w:nsid w:val="3A4A6025"/>
    <w:multiLevelType w:val="multilevel"/>
    <w:tmpl w:val="68B0899E"/>
    <w:styleLink w:val="WW8Num2"/>
    <w:lvl w:ilvl="0">
      <w:numFmt w:val="bullet"/>
      <w:lvlText w:val=""/>
      <w:lvlJc w:val="left"/>
      <w:rPr>
        <w:rFonts w:ascii="Wingdings" w:hAnsi="Wingdings" w:cs="Courier New"/>
      </w:rPr>
    </w:lvl>
    <w:lvl w:ilvl="1">
      <w:numFmt w:val="bullet"/>
      <w:lvlText w:val="◦"/>
      <w:lvlJc w:val="left"/>
      <w:rPr>
        <w:rFonts w:ascii="OpenSymbol" w:hAnsi="OpenSymbol" w:cs="Courier New"/>
      </w:rPr>
    </w:lvl>
    <w:lvl w:ilvl="2">
      <w:numFmt w:val="bullet"/>
      <w:lvlText w:val="▪"/>
      <w:lvlJc w:val="left"/>
      <w:rPr>
        <w:rFonts w:ascii="OpenSymbol" w:hAnsi="OpenSymbol" w:cs="Courier New"/>
      </w:rPr>
    </w:lvl>
    <w:lvl w:ilvl="3">
      <w:numFmt w:val="bullet"/>
      <w:lvlText w:val=""/>
      <w:lvlJc w:val="left"/>
      <w:rPr>
        <w:rFonts w:ascii="Symbol" w:hAnsi="Symbol" w:cs="Courier New"/>
      </w:rPr>
    </w:lvl>
    <w:lvl w:ilvl="4">
      <w:numFmt w:val="bullet"/>
      <w:lvlText w:val="◦"/>
      <w:lvlJc w:val="left"/>
      <w:rPr>
        <w:rFonts w:ascii="OpenSymbol" w:hAnsi="OpenSymbol" w:cs="Courier New"/>
      </w:rPr>
    </w:lvl>
    <w:lvl w:ilvl="5">
      <w:numFmt w:val="bullet"/>
      <w:lvlText w:val="▪"/>
      <w:lvlJc w:val="left"/>
      <w:rPr>
        <w:rFonts w:ascii="OpenSymbol" w:hAnsi="OpenSymbol" w:cs="Courier New"/>
      </w:rPr>
    </w:lvl>
    <w:lvl w:ilvl="6">
      <w:numFmt w:val="bullet"/>
      <w:lvlText w:val=""/>
      <w:lvlJc w:val="left"/>
      <w:rPr>
        <w:rFonts w:ascii="Symbol" w:hAnsi="Symbol" w:cs="Courier New"/>
      </w:rPr>
    </w:lvl>
    <w:lvl w:ilvl="7">
      <w:numFmt w:val="bullet"/>
      <w:lvlText w:val="◦"/>
      <w:lvlJc w:val="left"/>
      <w:rPr>
        <w:rFonts w:ascii="OpenSymbol" w:hAnsi="OpenSymbol" w:cs="Courier New"/>
      </w:rPr>
    </w:lvl>
    <w:lvl w:ilvl="8">
      <w:numFmt w:val="bullet"/>
      <w:lvlText w:val="▪"/>
      <w:lvlJc w:val="left"/>
      <w:rPr>
        <w:rFonts w:ascii="OpenSymbol" w:hAnsi="OpenSymbol" w:cs="Courier New"/>
      </w:rPr>
    </w:lvl>
  </w:abstractNum>
  <w:abstractNum w:abstractNumId="6" w15:restartNumberingAfterBreak="0">
    <w:nsid w:val="3B113CA3"/>
    <w:multiLevelType w:val="multilevel"/>
    <w:tmpl w:val="1590B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CA54967"/>
    <w:multiLevelType w:val="multilevel"/>
    <w:tmpl w:val="946CA01E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D505F19"/>
    <w:multiLevelType w:val="multilevel"/>
    <w:tmpl w:val="00AC2F86"/>
    <w:styleLink w:val="WW8Num1"/>
    <w:lvl w:ilvl="0">
      <w:start w:val="1"/>
      <w:numFmt w:val="none"/>
      <w:lvlText w:val="%1"/>
      <w:lvlJc w:val="left"/>
      <w:rPr>
        <w:rFonts w:ascii="Symbol" w:hAnsi="Symbol" w:cs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7DB604C"/>
    <w:multiLevelType w:val="multilevel"/>
    <w:tmpl w:val="2E4224DA"/>
    <w:styleLink w:val="WWNum3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6516444E"/>
    <w:multiLevelType w:val="hybridMultilevel"/>
    <w:tmpl w:val="F8346B5C"/>
    <w:lvl w:ilvl="0" w:tplc="F89648DE">
      <w:start w:val="1"/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AB14410"/>
    <w:multiLevelType w:val="multilevel"/>
    <w:tmpl w:val="BAA87634"/>
    <w:styleLink w:val="WWNum6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71F478EB"/>
    <w:multiLevelType w:val="multilevel"/>
    <w:tmpl w:val="650C1784"/>
    <w:styleLink w:val="WW8Num3"/>
    <w:lvl w:ilvl="0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</w:abstractNum>
  <w:abstractNum w:abstractNumId="13" w15:restartNumberingAfterBreak="0">
    <w:nsid w:val="761717FB"/>
    <w:multiLevelType w:val="multilevel"/>
    <w:tmpl w:val="48F085A6"/>
    <w:styleLink w:val="WWNum5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 w15:restartNumberingAfterBreak="0">
    <w:nsid w:val="7A096C03"/>
    <w:multiLevelType w:val="hybridMultilevel"/>
    <w:tmpl w:val="0542037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12"/>
  </w:num>
  <w:num w:numId="4">
    <w:abstractNumId w:val="4"/>
  </w:num>
  <w:num w:numId="5">
    <w:abstractNumId w:val="7"/>
  </w:num>
  <w:num w:numId="6">
    <w:abstractNumId w:val="3"/>
  </w:num>
  <w:num w:numId="7">
    <w:abstractNumId w:val="9"/>
  </w:num>
  <w:num w:numId="8">
    <w:abstractNumId w:val="1"/>
  </w:num>
  <w:num w:numId="9">
    <w:abstractNumId w:val="13"/>
  </w:num>
  <w:num w:numId="10">
    <w:abstractNumId w:val="11"/>
  </w:num>
  <w:num w:numId="11">
    <w:abstractNumId w:val="0"/>
  </w:num>
  <w:num w:numId="12">
    <w:abstractNumId w:val="6"/>
    <w:lvlOverride w:ilvl="0">
      <w:lvl w:ilvl="0">
        <w:numFmt w:val="lowerLetter"/>
        <w:lvlText w:val="%1."/>
        <w:lvlJc w:val="left"/>
      </w:lvl>
    </w:lvlOverride>
  </w:num>
  <w:num w:numId="13">
    <w:abstractNumId w:val="14"/>
  </w:num>
  <w:num w:numId="14">
    <w:abstractNumId w:val="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614B"/>
    <w:rsid w:val="00013BC7"/>
    <w:rsid w:val="000A2402"/>
    <w:rsid w:val="00190610"/>
    <w:rsid w:val="001D1579"/>
    <w:rsid w:val="00202222"/>
    <w:rsid w:val="00205469"/>
    <w:rsid w:val="002202F2"/>
    <w:rsid w:val="002A0760"/>
    <w:rsid w:val="002A5AA4"/>
    <w:rsid w:val="002D2F42"/>
    <w:rsid w:val="00307676"/>
    <w:rsid w:val="00327165"/>
    <w:rsid w:val="0044368E"/>
    <w:rsid w:val="00452C9E"/>
    <w:rsid w:val="0045451E"/>
    <w:rsid w:val="00502635"/>
    <w:rsid w:val="005A3A51"/>
    <w:rsid w:val="005F1065"/>
    <w:rsid w:val="00610925"/>
    <w:rsid w:val="00633DCC"/>
    <w:rsid w:val="00634DF6"/>
    <w:rsid w:val="006354BC"/>
    <w:rsid w:val="006D4772"/>
    <w:rsid w:val="006D50B5"/>
    <w:rsid w:val="007579D3"/>
    <w:rsid w:val="007B3034"/>
    <w:rsid w:val="007B359F"/>
    <w:rsid w:val="007C3C0A"/>
    <w:rsid w:val="007C7C84"/>
    <w:rsid w:val="007E012D"/>
    <w:rsid w:val="007E54E4"/>
    <w:rsid w:val="007E56A7"/>
    <w:rsid w:val="008A0B31"/>
    <w:rsid w:val="008E5811"/>
    <w:rsid w:val="008F36CB"/>
    <w:rsid w:val="00914790"/>
    <w:rsid w:val="00A35755"/>
    <w:rsid w:val="00A5646B"/>
    <w:rsid w:val="00A63930"/>
    <w:rsid w:val="00A74CF5"/>
    <w:rsid w:val="00AA5266"/>
    <w:rsid w:val="00AB1972"/>
    <w:rsid w:val="00AE7C02"/>
    <w:rsid w:val="00AF706A"/>
    <w:rsid w:val="00B911DF"/>
    <w:rsid w:val="00B95717"/>
    <w:rsid w:val="00BD614B"/>
    <w:rsid w:val="00CC378C"/>
    <w:rsid w:val="00D14809"/>
    <w:rsid w:val="00D756E7"/>
    <w:rsid w:val="00E863C9"/>
    <w:rsid w:val="00EE2371"/>
    <w:rsid w:val="00E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A5625D7-A662-4947-BC17-3DDA75240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7E56A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BD614B"/>
    <w:rPr>
      <w:rFonts w:ascii="Times New Roman" w:eastAsia="Times New Roman" w:hAnsi="Times New Roman" w:cs="Times New Roman"/>
      <w:sz w:val="20"/>
      <w:szCs w:val="20"/>
    </w:rPr>
  </w:style>
  <w:style w:type="paragraph" w:customStyle="1" w:styleId="Heading">
    <w:name w:val="Heading"/>
    <w:basedOn w:val="Standard"/>
    <w:next w:val="Textbody"/>
    <w:rsid w:val="00BD614B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customStyle="1" w:styleId="Textbody">
    <w:name w:val="Text body"/>
    <w:basedOn w:val="Standard"/>
    <w:rsid w:val="00BD614B"/>
    <w:pPr>
      <w:spacing w:after="120"/>
    </w:pPr>
    <w:rPr>
      <w:rFonts w:ascii="Courier 10 cpi" w:hAnsi="Courier 10 cpi" w:cs="Courier New"/>
      <w:lang w:eastAsia="it-IT"/>
    </w:rPr>
  </w:style>
  <w:style w:type="paragraph" w:styleId="Elenco">
    <w:name w:val="List"/>
    <w:basedOn w:val="Textbody"/>
    <w:rsid w:val="00BD614B"/>
  </w:style>
  <w:style w:type="paragraph" w:customStyle="1" w:styleId="Didascalia1">
    <w:name w:val="Didascalia1"/>
    <w:basedOn w:val="Standard"/>
    <w:rsid w:val="00BD614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rsid w:val="00BD614B"/>
    <w:pPr>
      <w:suppressLineNumbers/>
    </w:pPr>
  </w:style>
  <w:style w:type="paragraph" w:customStyle="1" w:styleId="Titolo11">
    <w:name w:val="Titolo 11"/>
    <w:basedOn w:val="Standard"/>
    <w:next w:val="Standard"/>
    <w:rsid w:val="00BD614B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Titolo21">
    <w:name w:val="Titolo 21"/>
    <w:basedOn w:val="Standard"/>
    <w:next w:val="Standard"/>
    <w:rsid w:val="00BD614B"/>
    <w:pPr>
      <w:keepNext/>
      <w:spacing w:before="240" w:after="60"/>
      <w:outlineLvl w:val="1"/>
    </w:pPr>
    <w:rPr>
      <w:rFonts w:ascii="Arial" w:hAnsi="Arial" w:cs="Arial"/>
      <w:b/>
      <w:i/>
      <w:sz w:val="24"/>
      <w:lang w:eastAsia="it-IT"/>
    </w:rPr>
  </w:style>
  <w:style w:type="paragraph" w:customStyle="1" w:styleId="Titolo31">
    <w:name w:val="Titolo 31"/>
    <w:basedOn w:val="Standard"/>
    <w:next w:val="Standard"/>
    <w:rsid w:val="00BD614B"/>
    <w:pPr>
      <w:keepNext/>
      <w:tabs>
        <w:tab w:val="left" w:pos="426"/>
      </w:tabs>
      <w:spacing w:line="360" w:lineRule="auto"/>
      <w:outlineLvl w:val="2"/>
    </w:pPr>
    <w:rPr>
      <w:rFonts w:ascii="Tahoma" w:hAnsi="Tahoma" w:cs="Garamond"/>
      <w:b/>
    </w:rPr>
  </w:style>
  <w:style w:type="paragraph" w:customStyle="1" w:styleId="Titolo41">
    <w:name w:val="Titolo 41"/>
    <w:basedOn w:val="Standard"/>
    <w:next w:val="Standard"/>
    <w:rsid w:val="00BD614B"/>
    <w:pPr>
      <w:keepNext/>
      <w:tabs>
        <w:tab w:val="left" w:pos="426"/>
      </w:tabs>
      <w:spacing w:line="240" w:lineRule="atLeast"/>
      <w:jc w:val="both"/>
      <w:outlineLvl w:val="3"/>
    </w:pPr>
    <w:rPr>
      <w:rFonts w:ascii="Arial" w:hAnsi="Arial" w:cs="Arial"/>
      <w:b/>
    </w:rPr>
  </w:style>
  <w:style w:type="paragraph" w:customStyle="1" w:styleId="Titolo51">
    <w:name w:val="Titolo 51"/>
    <w:basedOn w:val="Standard"/>
    <w:next w:val="Standard"/>
    <w:rsid w:val="00BD614B"/>
    <w:pPr>
      <w:keepNext/>
      <w:spacing w:line="360" w:lineRule="auto"/>
      <w:jc w:val="center"/>
      <w:outlineLvl w:val="4"/>
    </w:pPr>
    <w:rPr>
      <w:b/>
      <w:sz w:val="22"/>
      <w:lang w:eastAsia="it-IT"/>
    </w:rPr>
  </w:style>
  <w:style w:type="paragraph" w:customStyle="1" w:styleId="Titolo61">
    <w:name w:val="Titolo 61"/>
    <w:basedOn w:val="Standard"/>
    <w:next w:val="Standard"/>
    <w:rsid w:val="00BD614B"/>
    <w:pPr>
      <w:keepNext/>
      <w:ind w:right="56"/>
      <w:jc w:val="center"/>
      <w:outlineLvl w:val="5"/>
    </w:pPr>
    <w:rPr>
      <w:b/>
      <w:sz w:val="22"/>
      <w:lang w:eastAsia="it-IT"/>
    </w:rPr>
  </w:style>
  <w:style w:type="paragraph" w:customStyle="1" w:styleId="Titolo71">
    <w:name w:val="Titolo 71"/>
    <w:basedOn w:val="Standard"/>
    <w:next w:val="Standard"/>
    <w:rsid w:val="00BD614B"/>
    <w:pPr>
      <w:keepNext/>
      <w:tabs>
        <w:tab w:val="left" w:pos="426"/>
      </w:tabs>
      <w:spacing w:line="360" w:lineRule="auto"/>
      <w:outlineLvl w:val="6"/>
    </w:pPr>
    <w:rPr>
      <w:rFonts w:ascii="Tahoma" w:hAnsi="Tahoma" w:cs="Garamond"/>
      <w:b/>
      <w:sz w:val="22"/>
    </w:rPr>
  </w:style>
  <w:style w:type="paragraph" w:customStyle="1" w:styleId="Titolo81">
    <w:name w:val="Titolo 81"/>
    <w:basedOn w:val="Standard"/>
    <w:next w:val="Standard"/>
    <w:rsid w:val="00BD614B"/>
    <w:pPr>
      <w:keepNext/>
      <w:ind w:left="3540" w:firstLine="708"/>
      <w:jc w:val="both"/>
      <w:outlineLvl w:val="7"/>
    </w:pPr>
    <w:rPr>
      <w:rFonts w:ascii="Tahoma" w:hAnsi="Tahoma" w:cs="Garamond"/>
      <w:b/>
    </w:rPr>
  </w:style>
  <w:style w:type="paragraph" w:customStyle="1" w:styleId="Titolo91">
    <w:name w:val="Titolo 91"/>
    <w:basedOn w:val="Standard"/>
    <w:next w:val="Standard"/>
    <w:rsid w:val="00BD614B"/>
    <w:pPr>
      <w:keepNext/>
      <w:tabs>
        <w:tab w:val="left" w:pos="1418"/>
      </w:tabs>
      <w:spacing w:before="28"/>
      <w:ind w:left="992" w:hanging="567"/>
      <w:jc w:val="both"/>
      <w:outlineLvl w:val="8"/>
    </w:pPr>
    <w:rPr>
      <w:rFonts w:ascii="Tahoma" w:hAnsi="Tahoma" w:cs="Garamond"/>
      <w:b/>
    </w:rPr>
  </w:style>
  <w:style w:type="paragraph" w:customStyle="1" w:styleId="Intestazione1">
    <w:name w:val="Intestazione1"/>
    <w:basedOn w:val="Standard"/>
    <w:next w:val="Textbody"/>
    <w:rsid w:val="00BD614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Sottotitolo">
    <w:name w:val="Subtitle"/>
    <w:basedOn w:val="Standard"/>
    <w:next w:val="Textbody"/>
    <w:rsid w:val="00BD614B"/>
    <w:pPr>
      <w:spacing w:after="60"/>
      <w:jc w:val="center"/>
    </w:pPr>
    <w:rPr>
      <w:rFonts w:ascii="Arial" w:hAnsi="Arial" w:cs="Arial"/>
      <w:i/>
      <w:sz w:val="24"/>
      <w:lang w:eastAsia="it-IT"/>
    </w:rPr>
  </w:style>
  <w:style w:type="paragraph" w:styleId="Rientrocorpodeltesto2">
    <w:name w:val="Body Text Indent 2"/>
    <w:basedOn w:val="Standard"/>
    <w:rsid w:val="00BD614B"/>
    <w:pPr>
      <w:tabs>
        <w:tab w:val="left" w:pos="2835"/>
      </w:tabs>
      <w:ind w:firstLine="720"/>
      <w:jc w:val="both"/>
    </w:pPr>
    <w:rPr>
      <w:sz w:val="28"/>
      <w:lang w:eastAsia="it-IT"/>
    </w:rPr>
  </w:style>
  <w:style w:type="paragraph" w:styleId="Corpodeltesto3">
    <w:name w:val="Body Text 3"/>
    <w:basedOn w:val="Standard"/>
    <w:rsid w:val="00BD614B"/>
    <w:pPr>
      <w:tabs>
        <w:tab w:val="left" w:pos="426"/>
      </w:tabs>
      <w:spacing w:line="240" w:lineRule="atLeast"/>
      <w:jc w:val="both"/>
    </w:pPr>
    <w:rPr>
      <w:rFonts w:ascii="Arial" w:hAnsi="Arial" w:cs="Arial"/>
      <w:b/>
      <w:lang w:eastAsia="it-IT"/>
    </w:rPr>
  </w:style>
  <w:style w:type="paragraph" w:customStyle="1" w:styleId="Textbodyindent">
    <w:name w:val="Text body indent"/>
    <w:basedOn w:val="Standard"/>
    <w:rsid w:val="00BD614B"/>
    <w:pPr>
      <w:spacing w:after="120"/>
      <w:ind w:left="283"/>
    </w:pPr>
    <w:rPr>
      <w:rFonts w:ascii="Courier 10 cpi" w:hAnsi="Courier 10 cpi" w:cs="Courier New"/>
      <w:lang w:eastAsia="it-IT"/>
    </w:rPr>
  </w:style>
  <w:style w:type="paragraph" w:styleId="Testodelblocco">
    <w:name w:val="Block Text"/>
    <w:basedOn w:val="Standard"/>
    <w:rsid w:val="00BD614B"/>
    <w:pPr>
      <w:tabs>
        <w:tab w:val="left" w:pos="852"/>
      </w:tabs>
      <w:ind w:left="426" w:right="-57"/>
      <w:jc w:val="both"/>
    </w:pPr>
    <w:rPr>
      <w:sz w:val="22"/>
      <w:lang w:eastAsia="it-IT"/>
    </w:rPr>
  </w:style>
  <w:style w:type="paragraph" w:customStyle="1" w:styleId="Blockquote">
    <w:name w:val="Blockquote"/>
    <w:basedOn w:val="Standard"/>
    <w:rsid w:val="00BD614B"/>
    <w:pPr>
      <w:spacing w:before="100" w:after="100"/>
      <w:ind w:left="360" w:right="360"/>
    </w:pPr>
    <w:rPr>
      <w:sz w:val="24"/>
      <w:lang w:eastAsia="it-IT"/>
    </w:rPr>
  </w:style>
  <w:style w:type="paragraph" w:styleId="Rientrocorpodeltesto3">
    <w:name w:val="Body Text Indent 3"/>
    <w:basedOn w:val="Standard"/>
    <w:rsid w:val="00BD614B"/>
    <w:pPr>
      <w:tabs>
        <w:tab w:val="left" w:pos="852"/>
      </w:tabs>
      <w:spacing w:line="240" w:lineRule="atLeast"/>
      <w:ind w:left="426"/>
      <w:jc w:val="both"/>
    </w:pPr>
    <w:rPr>
      <w:rFonts w:ascii="Arial" w:hAnsi="Arial"/>
    </w:rPr>
  </w:style>
  <w:style w:type="paragraph" w:styleId="Testonormale">
    <w:name w:val="Plain Text"/>
    <w:basedOn w:val="Standard"/>
    <w:rsid w:val="00BD614B"/>
    <w:rPr>
      <w:rFonts w:ascii="Courier New" w:hAnsi="Courier New" w:cs="Microsoft YaHei"/>
      <w:lang w:eastAsia="it-IT"/>
    </w:rPr>
  </w:style>
  <w:style w:type="paragraph" w:customStyle="1" w:styleId="Footnote">
    <w:name w:val="Footnote"/>
    <w:basedOn w:val="Standard"/>
    <w:rsid w:val="00BD614B"/>
    <w:rPr>
      <w:lang w:eastAsia="it-IT"/>
    </w:rPr>
  </w:style>
  <w:style w:type="paragraph" w:customStyle="1" w:styleId="Pidipagina1">
    <w:name w:val="Piè di pagina1"/>
    <w:basedOn w:val="Standard"/>
    <w:rsid w:val="00BD614B"/>
    <w:pPr>
      <w:tabs>
        <w:tab w:val="center" w:pos="4819"/>
        <w:tab w:val="right" w:pos="9638"/>
      </w:tabs>
    </w:pPr>
    <w:rPr>
      <w:rFonts w:ascii="Courier 10 cpi" w:hAnsi="Courier 10 cpi" w:cs="Courier New"/>
      <w:lang w:eastAsia="it-IT"/>
    </w:rPr>
  </w:style>
  <w:style w:type="paragraph" w:styleId="Corpodeltesto2">
    <w:name w:val="Body Text 2"/>
    <w:basedOn w:val="Standard"/>
    <w:rsid w:val="00BD614B"/>
    <w:pPr>
      <w:spacing w:before="28"/>
      <w:jc w:val="both"/>
    </w:pPr>
    <w:rPr>
      <w:rFonts w:ascii="Arial" w:hAnsi="Arial" w:cs="Arial"/>
    </w:rPr>
  </w:style>
  <w:style w:type="paragraph" w:customStyle="1" w:styleId="WW-Intestazione">
    <w:name w:val="WW-Intestazione"/>
    <w:basedOn w:val="Standard"/>
    <w:rsid w:val="00BD614B"/>
    <w:pPr>
      <w:tabs>
        <w:tab w:val="center" w:pos="4819"/>
        <w:tab w:val="right" w:pos="9638"/>
      </w:tabs>
    </w:pPr>
  </w:style>
  <w:style w:type="paragraph" w:customStyle="1" w:styleId="WW-Predefinito">
    <w:name w:val="WW-Predefinito"/>
    <w:rsid w:val="00BD614B"/>
    <w:pPr>
      <w:widowControl w:val="0"/>
    </w:pPr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TableContents">
    <w:name w:val="Table Contents"/>
    <w:basedOn w:val="WW-Predefinito"/>
    <w:rsid w:val="00BD614B"/>
    <w:pPr>
      <w:widowControl/>
      <w:suppressLineNumbers/>
    </w:pPr>
  </w:style>
  <w:style w:type="paragraph" w:customStyle="1" w:styleId="Intestazionetabella">
    <w:name w:val="Intestazione tabella"/>
    <w:basedOn w:val="TableContents"/>
    <w:rsid w:val="00BD614B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BD614B"/>
  </w:style>
  <w:style w:type="paragraph" w:customStyle="1" w:styleId="TableHeading">
    <w:name w:val="Table Heading"/>
    <w:basedOn w:val="TableContents"/>
    <w:rsid w:val="00BD614B"/>
    <w:pPr>
      <w:jc w:val="center"/>
    </w:pPr>
    <w:rPr>
      <w:b/>
      <w:bCs/>
    </w:rPr>
  </w:style>
  <w:style w:type="paragraph" w:customStyle="1" w:styleId="Default">
    <w:name w:val="Default"/>
    <w:rsid w:val="00BD614B"/>
    <w:rPr>
      <w:rFonts w:ascii="Garamond" w:hAnsi="Garamond"/>
      <w:color w:val="000000"/>
    </w:rPr>
  </w:style>
  <w:style w:type="paragraph" w:styleId="Paragrafoelenco">
    <w:name w:val="List Paragraph"/>
    <w:basedOn w:val="Standard"/>
    <w:rsid w:val="00BD614B"/>
    <w:pPr>
      <w:ind w:left="720"/>
    </w:pPr>
    <w:rPr>
      <w:rFonts w:ascii="Liberation Serif" w:hAnsi="Liberation Serif"/>
    </w:rPr>
  </w:style>
  <w:style w:type="character" w:customStyle="1" w:styleId="WW8Num1z0">
    <w:name w:val="WW8Num1z0"/>
    <w:rsid w:val="00BD614B"/>
    <w:rPr>
      <w:rFonts w:ascii="Symbol" w:hAnsi="Symbol" w:cs="Symbol"/>
    </w:rPr>
  </w:style>
  <w:style w:type="character" w:customStyle="1" w:styleId="WW8Num1z1">
    <w:name w:val="WW8Num1z1"/>
    <w:rsid w:val="00BD614B"/>
  </w:style>
  <w:style w:type="character" w:customStyle="1" w:styleId="WW8Num1z2">
    <w:name w:val="WW8Num1z2"/>
    <w:rsid w:val="00BD614B"/>
  </w:style>
  <w:style w:type="character" w:customStyle="1" w:styleId="WW8Num1z3">
    <w:name w:val="WW8Num1z3"/>
    <w:rsid w:val="00BD614B"/>
  </w:style>
  <w:style w:type="character" w:customStyle="1" w:styleId="WW8Num1z4">
    <w:name w:val="WW8Num1z4"/>
    <w:rsid w:val="00BD614B"/>
  </w:style>
  <w:style w:type="character" w:customStyle="1" w:styleId="WW8Num1z5">
    <w:name w:val="WW8Num1z5"/>
    <w:rsid w:val="00BD614B"/>
  </w:style>
  <w:style w:type="character" w:customStyle="1" w:styleId="WW8Num1z6">
    <w:name w:val="WW8Num1z6"/>
    <w:rsid w:val="00BD614B"/>
  </w:style>
  <w:style w:type="character" w:customStyle="1" w:styleId="WW8Num1z7">
    <w:name w:val="WW8Num1z7"/>
    <w:rsid w:val="00BD614B"/>
  </w:style>
  <w:style w:type="character" w:customStyle="1" w:styleId="WW8Num1z8">
    <w:name w:val="WW8Num1z8"/>
    <w:rsid w:val="00BD614B"/>
  </w:style>
  <w:style w:type="character" w:customStyle="1" w:styleId="WW8Num2z0">
    <w:name w:val="WW8Num2z0"/>
    <w:rsid w:val="00BD614B"/>
    <w:rPr>
      <w:rFonts w:ascii="Wingdings" w:hAnsi="Wingdings" w:cs="Courier New"/>
    </w:rPr>
  </w:style>
  <w:style w:type="character" w:customStyle="1" w:styleId="WW8Num2z1">
    <w:name w:val="WW8Num2z1"/>
    <w:rsid w:val="00BD614B"/>
    <w:rPr>
      <w:rFonts w:ascii="OpenSymbol" w:hAnsi="OpenSymbol" w:cs="Courier New"/>
    </w:rPr>
  </w:style>
  <w:style w:type="character" w:customStyle="1" w:styleId="WW8Num2z3">
    <w:name w:val="WW8Num2z3"/>
    <w:rsid w:val="00BD614B"/>
    <w:rPr>
      <w:rFonts w:ascii="Symbol" w:hAnsi="Symbol" w:cs="Courier New"/>
    </w:rPr>
  </w:style>
  <w:style w:type="character" w:customStyle="1" w:styleId="WW8Num3z0">
    <w:name w:val="WW8Num3z0"/>
    <w:rsid w:val="00BD614B"/>
    <w:rPr>
      <w:rFonts w:ascii="Wingdings" w:hAnsi="Wingdings" w:cs="OpenSymbol"/>
      <w:color w:val="000000"/>
      <w:sz w:val="22"/>
      <w:lang w:val="it-IT"/>
    </w:rPr>
  </w:style>
  <w:style w:type="character" w:customStyle="1" w:styleId="Caratterepredefinitoparagrafo">
    <w:name w:val="Carattere predefinito paragrafo"/>
    <w:rsid w:val="00BD614B"/>
  </w:style>
  <w:style w:type="character" w:customStyle="1" w:styleId="WW8Num2z2">
    <w:name w:val="WW8Num2z2"/>
    <w:rsid w:val="00BD614B"/>
  </w:style>
  <w:style w:type="character" w:customStyle="1" w:styleId="WW8Num2z4">
    <w:name w:val="WW8Num2z4"/>
    <w:rsid w:val="00BD614B"/>
  </w:style>
  <w:style w:type="character" w:customStyle="1" w:styleId="WW8Num2z5">
    <w:name w:val="WW8Num2z5"/>
    <w:rsid w:val="00BD614B"/>
  </w:style>
  <w:style w:type="character" w:customStyle="1" w:styleId="WW8Num2z6">
    <w:name w:val="WW8Num2z6"/>
    <w:rsid w:val="00BD614B"/>
  </w:style>
  <w:style w:type="character" w:customStyle="1" w:styleId="WW8Num2z7">
    <w:name w:val="WW8Num2z7"/>
    <w:rsid w:val="00BD614B"/>
  </w:style>
  <w:style w:type="character" w:customStyle="1" w:styleId="WW8Num2z8">
    <w:name w:val="WW8Num2z8"/>
    <w:rsid w:val="00BD614B"/>
  </w:style>
  <w:style w:type="character" w:customStyle="1" w:styleId="WW8Num3z1">
    <w:name w:val="WW8Num3z1"/>
    <w:rsid w:val="00BD614B"/>
  </w:style>
  <w:style w:type="character" w:customStyle="1" w:styleId="WW8Num3z2">
    <w:name w:val="WW8Num3z2"/>
    <w:rsid w:val="00BD614B"/>
  </w:style>
  <w:style w:type="character" w:customStyle="1" w:styleId="WW8Num3z3">
    <w:name w:val="WW8Num3z3"/>
    <w:rsid w:val="00BD614B"/>
  </w:style>
  <w:style w:type="character" w:customStyle="1" w:styleId="WW8Num3z4">
    <w:name w:val="WW8Num3z4"/>
    <w:rsid w:val="00BD614B"/>
  </w:style>
  <w:style w:type="character" w:customStyle="1" w:styleId="WW8Num3z5">
    <w:name w:val="WW8Num3z5"/>
    <w:rsid w:val="00BD614B"/>
  </w:style>
  <w:style w:type="character" w:customStyle="1" w:styleId="WW8Num3z6">
    <w:name w:val="WW8Num3z6"/>
    <w:rsid w:val="00BD614B"/>
  </w:style>
  <w:style w:type="character" w:customStyle="1" w:styleId="WW8Num3z7">
    <w:name w:val="WW8Num3z7"/>
    <w:rsid w:val="00BD614B"/>
  </w:style>
  <w:style w:type="character" w:customStyle="1" w:styleId="WW8Num3z8">
    <w:name w:val="WW8Num3z8"/>
    <w:rsid w:val="00BD614B"/>
  </w:style>
  <w:style w:type="character" w:customStyle="1" w:styleId="WW8Num4z0">
    <w:name w:val="WW8Num4z0"/>
    <w:rsid w:val="00BD614B"/>
    <w:rPr>
      <w:rFonts w:ascii="Wingdings" w:hAnsi="Wingdings" w:cs="Courier New"/>
      <w:sz w:val="22"/>
      <w:lang w:val="it-IT"/>
    </w:rPr>
  </w:style>
  <w:style w:type="character" w:customStyle="1" w:styleId="WW8Num4z1">
    <w:name w:val="WW8Num4z1"/>
    <w:rsid w:val="00BD614B"/>
  </w:style>
  <w:style w:type="character" w:customStyle="1" w:styleId="WW8Num4z2">
    <w:name w:val="WW8Num4z2"/>
    <w:rsid w:val="00BD614B"/>
    <w:rPr>
      <w:rFonts w:cs="Garamond"/>
    </w:rPr>
  </w:style>
  <w:style w:type="character" w:customStyle="1" w:styleId="WW8Num4z3">
    <w:name w:val="WW8Num4z3"/>
    <w:rsid w:val="00BD614B"/>
  </w:style>
  <w:style w:type="character" w:customStyle="1" w:styleId="WW8Num4z4">
    <w:name w:val="WW8Num4z4"/>
    <w:rsid w:val="00BD614B"/>
  </w:style>
  <w:style w:type="character" w:customStyle="1" w:styleId="WW8Num4z5">
    <w:name w:val="WW8Num4z5"/>
    <w:rsid w:val="00BD614B"/>
  </w:style>
  <w:style w:type="character" w:customStyle="1" w:styleId="WW8Num4z6">
    <w:name w:val="WW8Num4z6"/>
    <w:rsid w:val="00BD614B"/>
  </w:style>
  <w:style w:type="character" w:customStyle="1" w:styleId="WW8Num4z7">
    <w:name w:val="WW8Num4z7"/>
    <w:rsid w:val="00BD614B"/>
  </w:style>
  <w:style w:type="character" w:customStyle="1" w:styleId="WW8Num4z8">
    <w:name w:val="WW8Num4z8"/>
    <w:rsid w:val="00BD614B"/>
  </w:style>
  <w:style w:type="character" w:customStyle="1" w:styleId="WW8Num5z0">
    <w:name w:val="WW8Num5z0"/>
    <w:rsid w:val="00BD614B"/>
    <w:rPr>
      <w:rFonts w:ascii="Tahoma" w:hAnsi="Tahoma" w:cs="Garamond"/>
      <w:strike w:val="0"/>
      <w:dstrike w:val="0"/>
      <w:sz w:val="22"/>
      <w:lang w:val="it-IT"/>
    </w:rPr>
  </w:style>
  <w:style w:type="character" w:customStyle="1" w:styleId="WW8Num5z1">
    <w:name w:val="WW8Num5z1"/>
    <w:rsid w:val="00BD614B"/>
  </w:style>
  <w:style w:type="character" w:customStyle="1" w:styleId="WW8Num5z2">
    <w:name w:val="WW8Num5z2"/>
    <w:rsid w:val="00BD614B"/>
  </w:style>
  <w:style w:type="character" w:customStyle="1" w:styleId="WW8Num5z3">
    <w:name w:val="WW8Num5z3"/>
    <w:rsid w:val="00BD614B"/>
  </w:style>
  <w:style w:type="character" w:customStyle="1" w:styleId="WW8Num5z4">
    <w:name w:val="WW8Num5z4"/>
    <w:rsid w:val="00BD614B"/>
  </w:style>
  <w:style w:type="character" w:customStyle="1" w:styleId="WW8Num5z5">
    <w:name w:val="WW8Num5z5"/>
    <w:rsid w:val="00BD614B"/>
  </w:style>
  <w:style w:type="character" w:customStyle="1" w:styleId="WW8Num5z6">
    <w:name w:val="WW8Num5z6"/>
    <w:rsid w:val="00BD614B"/>
  </w:style>
  <w:style w:type="character" w:customStyle="1" w:styleId="WW8Num5z7">
    <w:name w:val="WW8Num5z7"/>
    <w:rsid w:val="00BD614B"/>
  </w:style>
  <w:style w:type="character" w:customStyle="1" w:styleId="WW8Num5z8">
    <w:name w:val="WW8Num5z8"/>
    <w:rsid w:val="00BD614B"/>
  </w:style>
  <w:style w:type="character" w:customStyle="1" w:styleId="WW8Num6z0">
    <w:name w:val="WW8Num6z0"/>
    <w:rsid w:val="00BD614B"/>
    <w:rPr>
      <w:rFonts w:ascii="Symbol" w:hAnsi="Symbol" w:cs="Symbol"/>
    </w:rPr>
  </w:style>
  <w:style w:type="character" w:customStyle="1" w:styleId="WW8Num6z1">
    <w:name w:val="WW8Num6z1"/>
    <w:rsid w:val="00BD614B"/>
    <w:rPr>
      <w:rFonts w:ascii="Courier New" w:hAnsi="Courier New" w:cs="Courier 10 cpi"/>
    </w:rPr>
  </w:style>
  <w:style w:type="character" w:customStyle="1" w:styleId="WW8Num6z2">
    <w:name w:val="WW8Num6z2"/>
    <w:rsid w:val="00BD614B"/>
    <w:rPr>
      <w:rFonts w:ascii="Wingdings" w:hAnsi="Wingdings" w:cs="Courier 10 cpi"/>
    </w:rPr>
  </w:style>
  <w:style w:type="character" w:customStyle="1" w:styleId="WW8Num7z0">
    <w:name w:val="WW8Num7z0"/>
    <w:rsid w:val="00BD614B"/>
    <w:rPr>
      <w:rFonts w:ascii="Garamond" w:hAnsi="Garamond" w:cs="Wingdings"/>
      <w:caps w:val="0"/>
      <w:smallCaps w:val="0"/>
      <w:strike w:val="0"/>
      <w:dstrike w:val="0"/>
      <w:outline w:val="0"/>
      <w:shadow w:val="0"/>
      <w:vanish w:val="0"/>
      <w:position w:val="0"/>
      <w:sz w:val="22"/>
      <w:szCs w:val="22"/>
      <w:vertAlign w:val="baseline"/>
    </w:rPr>
  </w:style>
  <w:style w:type="character" w:customStyle="1" w:styleId="WW8Num7z1">
    <w:name w:val="WW8Num7z1"/>
    <w:rsid w:val="00BD614B"/>
  </w:style>
  <w:style w:type="character" w:customStyle="1" w:styleId="WW8Num7z2">
    <w:name w:val="WW8Num7z2"/>
    <w:rsid w:val="00BD614B"/>
  </w:style>
  <w:style w:type="character" w:customStyle="1" w:styleId="WW8Num7z3">
    <w:name w:val="WW8Num7z3"/>
    <w:rsid w:val="00BD614B"/>
  </w:style>
  <w:style w:type="character" w:customStyle="1" w:styleId="WW8Num7z4">
    <w:name w:val="WW8Num7z4"/>
    <w:rsid w:val="00BD614B"/>
  </w:style>
  <w:style w:type="character" w:customStyle="1" w:styleId="WW8Num7z5">
    <w:name w:val="WW8Num7z5"/>
    <w:rsid w:val="00BD614B"/>
  </w:style>
  <w:style w:type="character" w:customStyle="1" w:styleId="WW8Num7z6">
    <w:name w:val="WW8Num7z6"/>
    <w:rsid w:val="00BD614B"/>
  </w:style>
  <w:style w:type="character" w:customStyle="1" w:styleId="WW8Num7z7">
    <w:name w:val="WW8Num7z7"/>
    <w:rsid w:val="00BD614B"/>
  </w:style>
  <w:style w:type="character" w:customStyle="1" w:styleId="WW8Num7z8">
    <w:name w:val="WW8Num7z8"/>
    <w:rsid w:val="00BD614B"/>
  </w:style>
  <w:style w:type="character" w:customStyle="1" w:styleId="WW8Num8z0">
    <w:name w:val="WW8Num8z0"/>
    <w:rsid w:val="00BD614B"/>
  </w:style>
  <w:style w:type="character" w:customStyle="1" w:styleId="WW-Caratterepredefinitoparagrafo">
    <w:name w:val="WW-Carattere predefinito paragrafo"/>
    <w:rsid w:val="00BD614B"/>
  </w:style>
  <w:style w:type="character" w:customStyle="1" w:styleId="WW8Num6z3">
    <w:name w:val="WW8Num6z3"/>
    <w:rsid w:val="00BD614B"/>
  </w:style>
  <w:style w:type="character" w:customStyle="1" w:styleId="WW8Num6z4">
    <w:name w:val="WW8Num6z4"/>
    <w:rsid w:val="00BD614B"/>
  </w:style>
  <w:style w:type="character" w:customStyle="1" w:styleId="WW8Num6z5">
    <w:name w:val="WW8Num6z5"/>
    <w:rsid w:val="00BD614B"/>
  </w:style>
  <w:style w:type="character" w:customStyle="1" w:styleId="WW8Num6z6">
    <w:name w:val="WW8Num6z6"/>
    <w:rsid w:val="00BD614B"/>
  </w:style>
  <w:style w:type="character" w:customStyle="1" w:styleId="WW8Num6z7">
    <w:name w:val="WW8Num6z7"/>
    <w:rsid w:val="00BD614B"/>
  </w:style>
  <w:style w:type="character" w:customStyle="1" w:styleId="WW8Num6z8">
    <w:name w:val="WW8Num6z8"/>
    <w:rsid w:val="00BD614B"/>
  </w:style>
  <w:style w:type="character" w:customStyle="1" w:styleId="WW8Num9z0">
    <w:name w:val="WW8Num9z0"/>
    <w:rsid w:val="00BD614B"/>
    <w:rPr>
      <w:b/>
      <w:sz w:val="24"/>
    </w:rPr>
  </w:style>
  <w:style w:type="character" w:customStyle="1" w:styleId="WW8Num10z0">
    <w:name w:val="WW8Num10z0"/>
    <w:rsid w:val="00BD614B"/>
    <w:rPr>
      <w:b/>
    </w:rPr>
  </w:style>
  <w:style w:type="character" w:customStyle="1" w:styleId="WW8Num11z0">
    <w:name w:val="WW8Num11z0"/>
    <w:rsid w:val="00BD614B"/>
    <w:rPr>
      <w:b/>
    </w:rPr>
  </w:style>
  <w:style w:type="character" w:customStyle="1" w:styleId="WW8Num12z0">
    <w:name w:val="WW8Num12z0"/>
    <w:rsid w:val="00BD614B"/>
  </w:style>
  <w:style w:type="character" w:customStyle="1" w:styleId="WW8Num13z0">
    <w:name w:val="WW8Num13z0"/>
    <w:rsid w:val="00BD614B"/>
    <w:rPr>
      <w:b/>
    </w:rPr>
  </w:style>
  <w:style w:type="character" w:customStyle="1" w:styleId="WW8Num14z0">
    <w:name w:val="WW8Num14z0"/>
    <w:rsid w:val="00BD614B"/>
    <w:rPr>
      <w:rFonts w:ascii="Times New Roman" w:hAnsi="Times New Roman" w:cs="Times New Roman"/>
    </w:rPr>
  </w:style>
  <w:style w:type="character" w:customStyle="1" w:styleId="WW8Num15z0">
    <w:name w:val="WW8Num15z0"/>
    <w:rsid w:val="00BD614B"/>
  </w:style>
  <w:style w:type="character" w:customStyle="1" w:styleId="WW8Num16z0">
    <w:name w:val="WW8Num16z0"/>
    <w:rsid w:val="00BD614B"/>
    <w:rPr>
      <w:color w:val="FF0000"/>
    </w:rPr>
  </w:style>
  <w:style w:type="character" w:customStyle="1" w:styleId="WW8Num17z0">
    <w:name w:val="WW8Num17z0"/>
    <w:rsid w:val="00BD614B"/>
  </w:style>
  <w:style w:type="character" w:customStyle="1" w:styleId="WW8Num18z0">
    <w:name w:val="WW8Num18z0"/>
    <w:rsid w:val="00BD614B"/>
  </w:style>
  <w:style w:type="character" w:customStyle="1" w:styleId="WW8Num19z0">
    <w:name w:val="WW8Num19z0"/>
    <w:rsid w:val="00BD614B"/>
  </w:style>
  <w:style w:type="character" w:customStyle="1" w:styleId="WW8Num20z0">
    <w:name w:val="WW8Num20z0"/>
    <w:rsid w:val="00BD614B"/>
    <w:rPr>
      <w:b/>
    </w:rPr>
  </w:style>
  <w:style w:type="character" w:customStyle="1" w:styleId="WW8Num21z0">
    <w:name w:val="WW8Num21z0"/>
    <w:rsid w:val="00BD614B"/>
  </w:style>
  <w:style w:type="character" w:customStyle="1" w:styleId="WW8Num22z0">
    <w:name w:val="WW8Num22z0"/>
    <w:rsid w:val="00BD614B"/>
  </w:style>
  <w:style w:type="character" w:customStyle="1" w:styleId="WW8Num23z0">
    <w:name w:val="WW8Num23z0"/>
    <w:rsid w:val="00BD614B"/>
    <w:rPr>
      <w:b/>
    </w:rPr>
  </w:style>
  <w:style w:type="character" w:customStyle="1" w:styleId="WW8Num24z0">
    <w:name w:val="WW8Num24z0"/>
    <w:rsid w:val="00BD614B"/>
    <w:rPr>
      <w:b/>
    </w:rPr>
  </w:style>
  <w:style w:type="character" w:customStyle="1" w:styleId="WW8Num25z0">
    <w:name w:val="WW8Num25z0"/>
    <w:rsid w:val="00BD614B"/>
  </w:style>
  <w:style w:type="character" w:customStyle="1" w:styleId="WW8Num26z0">
    <w:name w:val="WW8Num26z0"/>
    <w:rsid w:val="00BD614B"/>
  </w:style>
  <w:style w:type="character" w:customStyle="1" w:styleId="WW8Num27z0">
    <w:name w:val="WW8Num27z0"/>
    <w:rsid w:val="00BD614B"/>
    <w:rPr>
      <w:b/>
    </w:rPr>
  </w:style>
  <w:style w:type="character" w:customStyle="1" w:styleId="WW8Num28z0">
    <w:name w:val="WW8Num28z0"/>
    <w:rsid w:val="00BD614B"/>
  </w:style>
  <w:style w:type="character" w:customStyle="1" w:styleId="WW8Num29z0">
    <w:name w:val="WW8Num29z0"/>
    <w:rsid w:val="00BD614B"/>
  </w:style>
  <w:style w:type="character" w:customStyle="1" w:styleId="WW8Num30z0">
    <w:name w:val="WW8Num30z0"/>
    <w:rsid w:val="00BD614B"/>
    <w:rPr>
      <w:b/>
    </w:rPr>
  </w:style>
  <w:style w:type="character" w:customStyle="1" w:styleId="WW8Num31z0">
    <w:name w:val="WW8Num31z0"/>
    <w:rsid w:val="00BD614B"/>
  </w:style>
  <w:style w:type="character" w:customStyle="1" w:styleId="WW8Num32z0">
    <w:name w:val="WW8Num32z0"/>
    <w:rsid w:val="00BD614B"/>
    <w:rPr>
      <w:rFonts w:ascii="Wingdings" w:hAnsi="Wingdings" w:cs="Wingdings"/>
      <w:b/>
      <w:color w:val="auto"/>
    </w:rPr>
  </w:style>
  <w:style w:type="character" w:customStyle="1" w:styleId="WW8Num33z0">
    <w:name w:val="WW8Num33z0"/>
    <w:rsid w:val="00BD614B"/>
    <w:rPr>
      <w:b/>
    </w:rPr>
  </w:style>
  <w:style w:type="character" w:customStyle="1" w:styleId="WW8Num34z0">
    <w:name w:val="WW8Num34z0"/>
    <w:rsid w:val="00BD614B"/>
    <w:rPr>
      <w:rFonts w:ascii="Times New Roman" w:hAnsi="Times New Roman" w:cs="Times New Roman"/>
      <w:b/>
    </w:rPr>
  </w:style>
  <w:style w:type="character" w:customStyle="1" w:styleId="WW8Num35z0">
    <w:name w:val="WW8Num35z0"/>
    <w:rsid w:val="00BD614B"/>
    <w:rPr>
      <w:color w:val="auto"/>
      <w:sz w:val="24"/>
    </w:rPr>
  </w:style>
  <w:style w:type="character" w:customStyle="1" w:styleId="WW8Num36z0">
    <w:name w:val="WW8Num36z0"/>
    <w:rsid w:val="00BD614B"/>
    <w:rPr>
      <w:b/>
    </w:rPr>
  </w:style>
  <w:style w:type="character" w:customStyle="1" w:styleId="WW8Num37z0">
    <w:name w:val="WW8Num37z0"/>
    <w:rsid w:val="00BD614B"/>
    <w:rPr>
      <w:b/>
      <w:sz w:val="24"/>
    </w:rPr>
  </w:style>
  <w:style w:type="character" w:customStyle="1" w:styleId="WW8Num38z0">
    <w:name w:val="WW8Num38z0"/>
    <w:rsid w:val="00BD614B"/>
    <w:rPr>
      <w:b/>
    </w:rPr>
  </w:style>
  <w:style w:type="character" w:customStyle="1" w:styleId="WW8Num39z0">
    <w:name w:val="WW8Num39z0"/>
    <w:rsid w:val="00BD614B"/>
    <w:rPr>
      <w:color w:val="auto"/>
    </w:rPr>
  </w:style>
  <w:style w:type="character" w:customStyle="1" w:styleId="WW8Num40z0">
    <w:name w:val="WW8Num40z0"/>
    <w:rsid w:val="00BD614B"/>
  </w:style>
  <w:style w:type="character" w:customStyle="1" w:styleId="WW8Num41z0">
    <w:name w:val="WW8Num41z0"/>
    <w:rsid w:val="00BD614B"/>
  </w:style>
  <w:style w:type="character" w:customStyle="1" w:styleId="WW8Num42z0">
    <w:name w:val="WW8Num42z0"/>
    <w:rsid w:val="00BD614B"/>
  </w:style>
  <w:style w:type="character" w:customStyle="1" w:styleId="WW8Num43z0">
    <w:name w:val="WW8Num43z0"/>
    <w:rsid w:val="00BD614B"/>
    <w:rPr>
      <w:b/>
    </w:rPr>
  </w:style>
  <w:style w:type="character" w:customStyle="1" w:styleId="WW8Num44z0">
    <w:name w:val="WW8Num44z0"/>
    <w:rsid w:val="00BD614B"/>
    <w:rPr>
      <w:rFonts w:ascii="Times New Roman" w:hAnsi="Times New Roman" w:cs="Times New Roman"/>
      <w:color w:val="auto"/>
    </w:rPr>
  </w:style>
  <w:style w:type="character" w:customStyle="1" w:styleId="WW8Num45z0">
    <w:name w:val="WW8Num45z0"/>
    <w:rsid w:val="00BD614B"/>
  </w:style>
  <w:style w:type="character" w:customStyle="1" w:styleId="WW8Num46z0">
    <w:name w:val="WW8Num46z0"/>
    <w:rsid w:val="00BD614B"/>
  </w:style>
  <w:style w:type="character" w:customStyle="1" w:styleId="WW8Num47z0">
    <w:name w:val="WW8Num47z0"/>
    <w:rsid w:val="00BD614B"/>
    <w:rPr>
      <w:b/>
    </w:rPr>
  </w:style>
  <w:style w:type="character" w:customStyle="1" w:styleId="WW8Num48z0">
    <w:name w:val="WW8Num48z0"/>
    <w:rsid w:val="00BD614B"/>
  </w:style>
  <w:style w:type="character" w:customStyle="1" w:styleId="WW8Num49z0">
    <w:name w:val="WW8Num49z0"/>
    <w:rsid w:val="00BD614B"/>
    <w:rPr>
      <w:b/>
    </w:rPr>
  </w:style>
  <w:style w:type="character" w:customStyle="1" w:styleId="WW8Num50z0">
    <w:name w:val="WW8Num50z0"/>
    <w:rsid w:val="00BD614B"/>
  </w:style>
  <w:style w:type="character" w:customStyle="1" w:styleId="WW8Num51z0">
    <w:name w:val="WW8Num51z0"/>
    <w:rsid w:val="00BD614B"/>
  </w:style>
  <w:style w:type="character" w:customStyle="1" w:styleId="WW8Num52z0">
    <w:name w:val="WW8Num52z0"/>
    <w:rsid w:val="00BD614B"/>
  </w:style>
  <w:style w:type="character" w:customStyle="1" w:styleId="WW8Num53z0">
    <w:name w:val="WW8Num53z0"/>
    <w:rsid w:val="00BD614B"/>
    <w:rPr>
      <w:b/>
    </w:rPr>
  </w:style>
  <w:style w:type="character" w:customStyle="1" w:styleId="WW8Num54z0">
    <w:name w:val="WW8Num54z0"/>
    <w:rsid w:val="00BD614B"/>
    <w:rPr>
      <w:rFonts w:ascii="Times New Roman" w:hAnsi="Times New Roman" w:cs="Times New Roman"/>
      <w:b/>
    </w:rPr>
  </w:style>
  <w:style w:type="character" w:customStyle="1" w:styleId="WW8Num55z0">
    <w:name w:val="WW8Num55z0"/>
    <w:rsid w:val="00BD614B"/>
  </w:style>
  <w:style w:type="character" w:customStyle="1" w:styleId="WW8Num56z0">
    <w:name w:val="WW8Num56z0"/>
    <w:rsid w:val="00BD614B"/>
    <w:rPr>
      <w:b/>
    </w:rPr>
  </w:style>
  <w:style w:type="character" w:customStyle="1" w:styleId="WW8Num57z0">
    <w:name w:val="WW8Num57z0"/>
    <w:rsid w:val="00BD614B"/>
  </w:style>
  <w:style w:type="character" w:customStyle="1" w:styleId="WW8Num58z0">
    <w:name w:val="WW8Num58z0"/>
    <w:rsid w:val="00BD614B"/>
    <w:rPr>
      <w:b/>
      <w:color w:val="auto"/>
      <w:sz w:val="24"/>
    </w:rPr>
  </w:style>
  <w:style w:type="character" w:customStyle="1" w:styleId="WW8Num59z0">
    <w:name w:val="WW8Num59z0"/>
    <w:rsid w:val="00BD614B"/>
    <w:rPr>
      <w:b w:val="0"/>
      <w:color w:val="auto"/>
    </w:rPr>
  </w:style>
  <w:style w:type="character" w:customStyle="1" w:styleId="WW8Num60z0">
    <w:name w:val="WW8Num60z0"/>
    <w:rsid w:val="00BD614B"/>
  </w:style>
  <w:style w:type="character" w:customStyle="1" w:styleId="WW8Num61z0">
    <w:name w:val="WW8Num61z0"/>
    <w:rsid w:val="00BD614B"/>
    <w:rPr>
      <w:b/>
    </w:rPr>
  </w:style>
  <w:style w:type="character" w:customStyle="1" w:styleId="WW8Num62z0">
    <w:name w:val="WW8Num62z0"/>
    <w:rsid w:val="00BD614B"/>
    <w:rPr>
      <w:b/>
    </w:rPr>
  </w:style>
  <w:style w:type="character" w:customStyle="1" w:styleId="WW8Num63z0">
    <w:name w:val="WW8Num63z0"/>
    <w:rsid w:val="00BD614B"/>
    <w:rPr>
      <w:b w:val="0"/>
      <w:i w:val="0"/>
      <w:sz w:val="26"/>
    </w:rPr>
  </w:style>
  <w:style w:type="character" w:customStyle="1" w:styleId="WW8Num64z0">
    <w:name w:val="WW8Num64z0"/>
    <w:rsid w:val="00BD614B"/>
  </w:style>
  <w:style w:type="character" w:customStyle="1" w:styleId="WW8Num65z0">
    <w:name w:val="WW8Num65z0"/>
    <w:rsid w:val="00BD614B"/>
  </w:style>
  <w:style w:type="character" w:customStyle="1" w:styleId="WW8Num66z0">
    <w:name w:val="WW8Num66z0"/>
    <w:rsid w:val="00BD614B"/>
  </w:style>
  <w:style w:type="character" w:customStyle="1" w:styleId="WW8Num67z0">
    <w:name w:val="WW8Num67z0"/>
    <w:rsid w:val="00BD614B"/>
    <w:rPr>
      <w:b/>
    </w:rPr>
  </w:style>
  <w:style w:type="character" w:customStyle="1" w:styleId="WW8Num68z0">
    <w:name w:val="WW8Num68z0"/>
    <w:rsid w:val="00BD614B"/>
  </w:style>
  <w:style w:type="character" w:customStyle="1" w:styleId="WW8Num69z0">
    <w:name w:val="WW8Num69z0"/>
    <w:rsid w:val="00BD614B"/>
    <w:rPr>
      <w:b w:val="0"/>
    </w:rPr>
  </w:style>
  <w:style w:type="character" w:customStyle="1" w:styleId="WW-Caratterepredefinitoparagrafo1">
    <w:name w:val="WW-Carattere predefinito paragrafo1"/>
    <w:rsid w:val="00BD614B"/>
  </w:style>
  <w:style w:type="character" w:customStyle="1" w:styleId="Caratteredellanota">
    <w:name w:val="Carattere della nota"/>
    <w:basedOn w:val="WW-Caratterepredefinitoparagrafo1"/>
    <w:rsid w:val="00BD614B"/>
    <w:rPr>
      <w:position w:val="0"/>
      <w:vertAlign w:val="superscript"/>
    </w:rPr>
  </w:style>
  <w:style w:type="character" w:customStyle="1" w:styleId="Internetlink">
    <w:name w:val="Internet link"/>
    <w:basedOn w:val="WW-Caratterepredefinitoparagrafo1"/>
    <w:rsid w:val="00BD614B"/>
    <w:rPr>
      <w:color w:val="0000FF"/>
      <w:u w:val="single"/>
    </w:rPr>
  </w:style>
  <w:style w:type="character" w:customStyle="1" w:styleId="Numeropagina1">
    <w:name w:val="Numero pagina1"/>
    <w:basedOn w:val="WW-Caratterepredefinitoparagrafo1"/>
    <w:rsid w:val="00BD614B"/>
  </w:style>
  <w:style w:type="character" w:customStyle="1" w:styleId="FontStyle38">
    <w:name w:val="Font Style38"/>
    <w:basedOn w:val="WW-Caratterepredefinitoparagrafo1"/>
    <w:rsid w:val="00BD614B"/>
    <w:rPr>
      <w:rFonts w:ascii="Arial Unicode MS" w:hAnsi="Arial Unicode MS" w:cs="Arial Unicode MS"/>
      <w:color w:val="000000"/>
      <w:sz w:val="18"/>
    </w:rPr>
  </w:style>
  <w:style w:type="character" w:customStyle="1" w:styleId="Caratteredinumerazione">
    <w:name w:val="Carattere di numerazione"/>
    <w:rsid w:val="00BD614B"/>
  </w:style>
  <w:style w:type="character" w:customStyle="1" w:styleId="BulletSymbols">
    <w:name w:val="Bullet Symbols"/>
    <w:rsid w:val="00BD614B"/>
    <w:rPr>
      <w:rFonts w:ascii="OpenSymbol" w:eastAsia="OpenSymbol" w:hAnsi="OpenSymbol" w:cs="Courier New"/>
    </w:rPr>
  </w:style>
  <w:style w:type="character" w:customStyle="1" w:styleId="NumberingSymbols">
    <w:name w:val="Numbering Symbols"/>
    <w:rsid w:val="00BD614B"/>
  </w:style>
  <w:style w:type="character" w:customStyle="1" w:styleId="StrongEmphasis">
    <w:name w:val="Strong Emphasis"/>
    <w:basedOn w:val="Caratterepredefinitoparagrafo"/>
    <w:rsid w:val="00BD614B"/>
    <w:rPr>
      <w:b/>
    </w:rPr>
  </w:style>
  <w:style w:type="character" w:styleId="Enfasigrassetto">
    <w:name w:val="Strong"/>
    <w:basedOn w:val="Carpredefinitoparagrafo"/>
    <w:rsid w:val="00BD614B"/>
    <w:rPr>
      <w:b/>
    </w:rPr>
  </w:style>
  <w:style w:type="numbering" w:customStyle="1" w:styleId="WW8Num1">
    <w:name w:val="WW8Num1"/>
    <w:basedOn w:val="Nessunelenco"/>
    <w:rsid w:val="00BD614B"/>
    <w:pPr>
      <w:numPr>
        <w:numId w:val="1"/>
      </w:numPr>
    </w:pPr>
  </w:style>
  <w:style w:type="numbering" w:customStyle="1" w:styleId="WW8Num2">
    <w:name w:val="WW8Num2"/>
    <w:basedOn w:val="Nessunelenco"/>
    <w:rsid w:val="00BD614B"/>
    <w:pPr>
      <w:numPr>
        <w:numId w:val="2"/>
      </w:numPr>
    </w:pPr>
  </w:style>
  <w:style w:type="numbering" w:customStyle="1" w:styleId="WW8Num3">
    <w:name w:val="WW8Num3"/>
    <w:basedOn w:val="Nessunelenco"/>
    <w:rsid w:val="00BD614B"/>
    <w:pPr>
      <w:numPr>
        <w:numId w:val="3"/>
      </w:numPr>
    </w:pPr>
  </w:style>
  <w:style w:type="numbering" w:customStyle="1" w:styleId="WW8Num4">
    <w:name w:val="WW8Num4"/>
    <w:basedOn w:val="Nessunelenco"/>
    <w:rsid w:val="00BD614B"/>
    <w:pPr>
      <w:numPr>
        <w:numId w:val="4"/>
      </w:numPr>
    </w:pPr>
  </w:style>
  <w:style w:type="numbering" w:customStyle="1" w:styleId="WWNum1">
    <w:name w:val="WWNum1"/>
    <w:basedOn w:val="Nessunelenco"/>
    <w:rsid w:val="00BD614B"/>
    <w:pPr>
      <w:numPr>
        <w:numId w:val="5"/>
      </w:numPr>
    </w:pPr>
  </w:style>
  <w:style w:type="numbering" w:customStyle="1" w:styleId="WWNum2">
    <w:name w:val="WWNum2"/>
    <w:basedOn w:val="Nessunelenco"/>
    <w:rsid w:val="00BD614B"/>
    <w:pPr>
      <w:numPr>
        <w:numId w:val="6"/>
      </w:numPr>
    </w:pPr>
  </w:style>
  <w:style w:type="numbering" w:customStyle="1" w:styleId="WWNum3">
    <w:name w:val="WWNum3"/>
    <w:basedOn w:val="Nessunelenco"/>
    <w:rsid w:val="00BD614B"/>
    <w:pPr>
      <w:numPr>
        <w:numId w:val="7"/>
      </w:numPr>
    </w:pPr>
  </w:style>
  <w:style w:type="numbering" w:customStyle="1" w:styleId="WWNum4">
    <w:name w:val="WWNum4"/>
    <w:basedOn w:val="Nessunelenco"/>
    <w:rsid w:val="00BD614B"/>
    <w:pPr>
      <w:numPr>
        <w:numId w:val="8"/>
      </w:numPr>
    </w:pPr>
  </w:style>
  <w:style w:type="numbering" w:customStyle="1" w:styleId="WWNum5">
    <w:name w:val="WWNum5"/>
    <w:basedOn w:val="Nessunelenco"/>
    <w:rsid w:val="00BD614B"/>
    <w:pPr>
      <w:numPr>
        <w:numId w:val="9"/>
      </w:numPr>
    </w:pPr>
  </w:style>
  <w:style w:type="numbering" w:customStyle="1" w:styleId="WWNum6">
    <w:name w:val="WWNum6"/>
    <w:basedOn w:val="Nessunelenco"/>
    <w:rsid w:val="00BD614B"/>
    <w:pPr>
      <w:numPr>
        <w:numId w:val="10"/>
      </w:numPr>
    </w:pPr>
  </w:style>
  <w:style w:type="numbering" w:customStyle="1" w:styleId="WW8Num6">
    <w:name w:val="WW8Num6"/>
    <w:basedOn w:val="Nessunelenco"/>
    <w:rsid w:val="00BD614B"/>
    <w:pPr>
      <w:numPr>
        <w:numId w:val="11"/>
      </w:numPr>
    </w:pPr>
  </w:style>
  <w:style w:type="paragraph" w:styleId="Pidipagina">
    <w:name w:val="footer"/>
    <w:basedOn w:val="Normale"/>
    <w:link w:val="PidipaginaCarattere"/>
    <w:uiPriority w:val="99"/>
    <w:unhideWhenUsed/>
    <w:rsid w:val="00BD614B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614B"/>
    <w:rPr>
      <w:rFonts w:cs="Mangal"/>
      <w:szCs w:val="21"/>
    </w:rPr>
  </w:style>
  <w:style w:type="character" w:styleId="Collegamentoipertestuale">
    <w:name w:val="Hyperlink"/>
    <w:basedOn w:val="Carpredefinitoparagrafo"/>
    <w:uiPriority w:val="99"/>
    <w:semiHidden/>
    <w:unhideWhenUsed/>
    <w:rsid w:val="00610925"/>
    <w:rPr>
      <w:rFonts w:ascii="Helvetica" w:hAnsi="Helvetica" w:hint="default"/>
      <w:strike w:val="0"/>
      <w:dstrike w:val="0"/>
      <w:color w:val="3367CA"/>
      <w:u w:val="none"/>
      <w:effect w:val="none"/>
      <w:shd w:val="clear" w:color="auto" w:fill="auto"/>
    </w:rPr>
  </w:style>
  <w:style w:type="paragraph" w:styleId="Intestazione">
    <w:name w:val="header"/>
    <w:basedOn w:val="Normale"/>
    <w:link w:val="IntestazioneCarattere"/>
    <w:uiPriority w:val="99"/>
    <w:unhideWhenUsed/>
    <w:rsid w:val="00CC378C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378C"/>
    <w:rPr>
      <w:rFonts w:cs="Mangal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378C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378C"/>
    <w:rPr>
      <w:rFonts w:ascii="Tahoma" w:hAnsi="Tahoma" w:cs="Mangal"/>
      <w:sz w:val="16"/>
      <w:szCs w:val="14"/>
    </w:rPr>
  </w:style>
  <w:style w:type="table" w:styleId="Grigliatabella">
    <w:name w:val="Table Grid"/>
    <w:basedOn w:val="Tabellanormale"/>
    <w:uiPriority w:val="39"/>
    <w:rsid w:val="006D50B5"/>
    <w:pPr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452C9E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it-IT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5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sp@pec.aspbologn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4</Pages>
  <Words>1408</Words>
  <Characters>8028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/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acerfogl</dc:creator>
  <cp:lastModifiedBy>Elena Campi</cp:lastModifiedBy>
  <cp:revision>34</cp:revision>
  <cp:lastPrinted>2019-06-20T11:47:00Z</cp:lastPrinted>
  <dcterms:created xsi:type="dcterms:W3CDTF">2018-04-05T11:17:00Z</dcterms:created>
  <dcterms:modified xsi:type="dcterms:W3CDTF">2025-07-30T09:55:00Z</dcterms:modified>
</cp:coreProperties>
</file>