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D6" w:rsidRDefault="00E25476">
      <w:pPr>
        <w:pStyle w:val="Standard"/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sz w:val="20"/>
          <w:szCs w:val="20"/>
          <w:lang w:eastAsia="it-IT"/>
        </w:rPr>
        <w:t>Modello 1 - Dichiarazioni integrative al DGUE</w:t>
      </w:r>
    </w:p>
    <w:p w:rsidR="003F7CD6" w:rsidRDefault="00E25476">
      <w:pPr>
        <w:pStyle w:val="Sottotitol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(da inserire nella busta virtuale “Documentazione amministrativa”)</w:t>
      </w:r>
    </w:p>
    <w:p w:rsidR="003F7CD6" w:rsidRDefault="003F7CD6">
      <w:pPr>
        <w:pStyle w:val="Standard"/>
        <w:jc w:val="right"/>
        <w:rPr>
          <w:rFonts w:ascii="Tahoma" w:hAnsi="Tahoma" w:cs="Tahoma"/>
          <w:b/>
          <w:sz w:val="20"/>
          <w:szCs w:val="20"/>
        </w:rPr>
      </w:pPr>
    </w:p>
    <w:p w:rsidR="003F7CD6" w:rsidRDefault="00E25476">
      <w:pPr>
        <w:pStyle w:val="Sottotitolo"/>
        <w:spacing w:after="0" w:line="24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proofErr w:type="spellStart"/>
      <w:r>
        <w:rPr>
          <w:rFonts w:ascii="Tahoma" w:hAnsi="Tahoma" w:cs="Tahoma"/>
          <w:b/>
          <w:i w:val="0"/>
          <w:sz w:val="20"/>
          <w:szCs w:val="20"/>
        </w:rPr>
        <w:t>Spett.le</w:t>
      </w:r>
      <w:proofErr w:type="spellEnd"/>
    </w:p>
    <w:p w:rsidR="003F7CD6" w:rsidRDefault="00BC6120" w:rsidP="008A4395">
      <w:pPr>
        <w:pStyle w:val="Sottotitolo"/>
        <w:spacing w:after="0" w:line="24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ASP</w:t>
      </w:r>
      <w:r w:rsidR="008A4395">
        <w:rPr>
          <w:rFonts w:ascii="Tahoma" w:hAnsi="Tahoma" w:cs="Tahoma"/>
          <w:b/>
          <w:i w:val="0"/>
          <w:sz w:val="20"/>
          <w:szCs w:val="20"/>
        </w:rPr>
        <w:t xml:space="preserve"> Città di Bologna</w:t>
      </w:r>
    </w:p>
    <w:p w:rsidR="008A4395" w:rsidRPr="008A4395" w:rsidRDefault="008A4395" w:rsidP="008A4395">
      <w:pPr>
        <w:pStyle w:val="Textbody"/>
        <w:rPr>
          <w:lang w:eastAsia="it-IT"/>
        </w:rPr>
      </w:pPr>
    </w:p>
    <w:p w:rsidR="00E419D6" w:rsidRPr="00E419D6" w:rsidRDefault="00E224B9" w:rsidP="00E419D6">
      <w:pPr>
        <w:spacing w:after="0"/>
        <w:rPr>
          <w:rFonts w:ascii="Tahoma" w:eastAsia="Times New Roman" w:hAnsi="Tahoma" w:cs="Tahoma"/>
          <w:sz w:val="20"/>
          <w:szCs w:val="20"/>
          <w:lang w:eastAsia="it-IT"/>
        </w:rPr>
      </w:pPr>
      <w:r w:rsidRPr="00E224B9">
        <w:rPr>
          <w:rStyle w:val="StrongEmphasis"/>
          <w:rFonts w:ascii="Tahoma" w:hAnsi="Tahoma" w:cs="Tahoma"/>
          <w:bCs/>
          <w:sz w:val="20"/>
          <w:szCs w:val="20"/>
        </w:rPr>
        <w:t xml:space="preserve">OGGETTO: </w:t>
      </w:r>
      <w:r w:rsidR="00E419D6" w:rsidRPr="00E419D6">
        <w:rPr>
          <w:rFonts w:ascii="Tahoma" w:eastAsia="Times New Roman" w:hAnsi="Tahoma" w:cs="Tahoma"/>
          <w:sz w:val="20"/>
          <w:szCs w:val="20"/>
          <w:lang w:eastAsia="it-IT"/>
        </w:rPr>
        <w:t>Procedura aperta, ai sensi dell’art. 60 del D.Lgs. 50/2016 ss.mm.ii., per l’affidamento dei  servizi assicurativi dell’ASP Città di Bologna</w:t>
      </w:r>
    </w:p>
    <w:p w:rsidR="00AD7BFE" w:rsidRPr="000F343C" w:rsidRDefault="00AD7BFE" w:rsidP="00AD7BFE">
      <w:pPr>
        <w:pStyle w:val="Default"/>
        <w:spacing w:after="0"/>
        <w:jc w:val="both"/>
        <w:rPr>
          <w:rFonts w:ascii="Tahoma" w:hAnsi="Tahoma"/>
          <w:color w:val="auto"/>
          <w:sz w:val="20"/>
          <w:szCs w:val="20"/>
        </w:rPr>
      </w:pPr>
    </w:p>
    <w:p w:rsidR="00E224B9" w:rsidRPr="00E224B9" w:rsidRDefault="00E224B9" w:rsidP="0053601D">
      <w:pPr>
        <w:pStyle w:val="Standard"/>
        <w:spacing w:after="0" w:line="240" w:lineRule="auto"/>
        <w:jc w:val="both"/>
        <w:rPr>
          <w:rFonts w:ascii="Tahoma" w:hAnsi="Tahoma" w:cs="Tahoma"/>
          <w:b/>
          <w:smallCaps/>
          <w:sz w:val="20"/>
          <w:szCs w:val="20"/>
          <w:lang w:eastAsia="it-IT"/>
        </w:rPr>
      </w:pPr>
    </w:p>
    <w:p w:rsid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>l/La Sottoscritto/a ____________________</w:t>
      </w:r>
      <w:r>
        <w:rPr>
          <w:rFonts w:ascii="Tahoma" w:hAnsi="Tahoma" w:cs="Tahoma"/>
          <w:sz w:val="20"/>
        </w:rPr>
        <w:t>__________________</w:t>
      </w:r>
      <w:r w:rsidRPr="0053601D">
        <w:rPr>
          <w:rFonts w:ascii="Tahoma" w:hAnsi="Tahoma" w:cs="Tahoma"/>
          <w:sz w:val="20"/>
        </w:rPr>
        <w:t xml:space="preserve">___________________________________ 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>Nato/a il ____ a ________________________________________</w:t>
      </w:r>
      <w:r>
        <w:rPr>
          <w:rFonts w:ascii="Tahoma" w:hAnsi="Tahoma" w:cs="Tahoma"/>
          <w:sz w:val="20"/>
        </w:rPr>
        <w:t>__________</w:t>
      </w:r>
      <w:r w:rsidRPr="0053601D">
        <w:rPr>
          <w:rFonts w:ascii="Tahoma" w:hAnsi="Tahoma" w:cs="Tahoma"/>
          <w:sz w:val="20"/>
        </w:rPr>
        <w:t>___ (Prov. ____________)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C.F.</w:t>
      </w:r>
      <w:r w:rsidRPr="0053601D">
        <w:rPr>
          <w:rFonts w:ascii="Tahoma" w:hAnsi="Tahoma" w:cs="Tahoma"/>
          <w:sz w:val="20"/>
        </w:rPr>
        <w:t>_______________________</w:t>
      </w:r>
      <w:r>
        <w:rPr>
          <w:rFonts w:ascii="Tahoma" w:hAnsi="Tahoma" w:cs="Tahoma"/>
          <w:sz w:val="20"/>
        </w:rPr>
        <w:t xml:space="preserve">, </w:t>
      </w:r>
      <w:r w:rsidRPr="0053601D">
        <w:rPr>
          <w:rFonts w:ascii="Tahoma" w:hAnsi="Tahoma" w:cs="Tahoma"/>
          <w:sz w:val="20"/>
        </w:rPr>
        <w:t>che in relazione alla procedura in oggetto, in qualità di</w:t>
      </w:r>
      <w:r>
        <w:rPr>
          <w:rFonts w:ascii="Tahoma" w:hAnsi="Tahoma" w:cs="Tahoma"/>
          <w:sz w:val="20"/>
        </w:rPr>
        <w:t xml:space="preserve"> ________________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>________________________________________________________________________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 xml:space="preserve">dell’Impresa/Operatore </w:t>
      </w:r>
      <w:r>
        <w:rPr>
          <w:rFonts w:ascii="Tahoma" w:hAnsi="Tahoma" w:cs="Tahoma"/>
          <w:sz w:val="20"/>
        </w:rPr>
        <w:t>E</w:t>
      </w:r>
      <w:r w:rsidRPr="0053601D">
        <w:rPr>
          <w:rFonts w:ascii="Tahoma" w:hAnsi="Tahoma" w:cs="Tahoma"/>
          <w:sz w:val="20"/>
        </w:rPr>
        <w:t>conomico:</w:t>
      </w:r>
      <w:r>
        <w:rPr>
          <w:rFonts w:ascii="Tahoma" w:hAnsi="Tahoma" w:cs="Tahoma"/>
          <w:sz w:val="20"/>
        </w:rPr>
        <w:t xml:space="preserve"> ________________________</w:t>
      </w:r>
      <w:r w:rsidRPr="0053601D">
        <w:rPr>
          <w:rFonts w:ascii="Tahoma" w:hAnsi="Tahoma" w:cs="Tahoma"/>
          <w:sz w:val="20"/>
        </w:rPr>
        <w:t>_______________________________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>con sede in ________________________________________________ (Prov. ____________) CAP 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>Via ____________________________________________________________________n. 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 xml:space="preserve">C.F. ________________________ </w:t>
      </w:r>
      <w:proofErr w:type="spellStart"/>
      <w:r w:rsidRPr="0053601D">
        <w:rPr>
          <w:rFonts w:ascii="Tahoma" w:hAnsi="Tahoma" w:cs="Tahoma"/>
          <w:sz w:val="20"/>
        </w:rPr>
        <w:t>P.I</w:t>
      </w:r>
      <w:r>
        <w:rPr>
          <w:rFonts w:ascii="Tahoma" w:hAnsi="Tahoma" w:cs="Tahoma"/>
          <w:sz w:val="20"/>
        </w:rPr>
        <w:t>VA</w:t>
      </w:r>
      <w:proofErr w:type="spellEnd"/>
      <w:r w:rsidRPr="0053601D">
        <w:rPr>
          <w:rFonts w:ascii="Tahoma" w:hAnsi="Tahoma" w:cs="Tahoma"/>
          <w:sz w:val="20"/>
        </w:rPr>
        <w:t xml:space="preserve"> _______________________________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 xml:space="preserve">Estremi iscrizione CCIAA di______________________ al </w:t>
      </w:r>
      <w:proofErr w:type="spellStart"/>
      <w:r w:rsidRPr="0053601D">
        <w:rPr>
          <w:rFonts w:ascii="Tahoma" w:hAnsi="Tahoma" w:cs="Tahoma"/>
          <w:sz w:val="20"/>
        </w:rPr>
        <w:t>n.ro</w:t>
      </w:r>
      <w:proofErr w:type="spellEnd"/>
      <w:r w:rsidRPr="0053601D">
        <w:rPr>
          <w:rFonts w:ascii="Tahoma" w:hAnsi="Tahoma" w:cs="Tahoma"/>
          <w:sz w:val="20"/>
        </w:rPr>
        <w:t>___________________</w:t>
      </w:r>
    </w:p>
    <w:p w:rsidR="0053601D" w:rsidRP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sz w:val="20"/>
        </w:rPr>
      </w:pPr>
      <w:r w:rsidRPr="0053601D">
        <w:rPr>
          <w:rFonts w:ascii="Tahoma" w:hAnsi="Tahoma" w:cs="Tahoma"/>
          <w:sz w:val="20"/>
        </w:rPr>
        <w:t xml:space="preserve">Tel. </w:t>
      </w:r>
      <w:proofErr w:type="spellStart"/>
      <w:r w:rsidRPr="0053601D">
        <w:rPr>
          <w:rFonts w:ascii="Tahoma" w:hAnsi="Tahoma" w:cs="Tahoma"/>
          <w:sz w:val="20"/>
        </w:rPr>
        <w:t>n°</w:t>
      </w:r>
      <w:proofErr w:type="spellEnd"/>
      <w:r w:rsidRPr="0053601D">
        <w:rPr>
          <w:rFonts w:ascii="Tahoma" w:hAnsi="Tahoma" w:cs="Tahoma"/>
          <w:sz w:val="20"/>
        </w:rPr>
        <w:t>. __________________________  E-mail  ______</w:t>
      </w:r>
      <w:r>
        <w:rPr>
          <w:rFonts w:ascii="Tahoma" w:hAnsi="Tahoma" w:cs="Tahoma"/>
          <w:sz w:val="20"/>
        </w:rPr>
        <w:t>___________________________</w:t>
      </w:r>
      <w:r w:rsidRPr="0053601D">
        <w:rPr>
          <w:rFonts w:ascii="Tahoma" w:hAnsi="Tahoma" w:cs="Tahoma"/>
          <w:sz w:val="20"/>
        </w:rPr>
        <w:t>_____________</w:t>
      </w:r>
    </w:p>
    <w:p w:rsidR="0053601D" w:rsidRDefault="0053601D" w:rsidP="0053601D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</w:rPr>
      </w:pPr>
      <w:r w:rsidRPr="0053601D">
        <w:rPr>
          <w:rFonts w:ascii="Tahoma" w:hAnsi="Tahoma" w:cs="Tahoma"/>
          <w:b/>
          <w:sz w:val="20"/>
        </w:rPr>
        <w:t>Indirizzo PEC (posta elettronica certificata) individuato per tutte le comunicazioni di cui al presente procedimento ai sensi dell’art. 76 del D. Lgs 50/2016:   ____________________________________________ (in caso di concorrenti aventi sede in altri Stati membri, sarà sufficiente, ai fini delle comunicazioni, l'indirizzo di posta elettronica)</w:t>
      </w:r>
    </w:p>
    <w:p w:rsidR="003F7CD6" w:rsidRDefault="00E25476" w:rsidP="0053601D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color w:val="000000"/>
          <w:sz w:val="20"/>
        </w:rPr>
        <w:t xml:space="preserve">relativamente alla gara indicata in oggetto </w:t>
      </w:r>
      <w:r>
        <w:rPr>
          <w:rFonts w:ascii="Tahoma" w:hAnsi="Tahoma" w:cs="Tahoma"/>
          <w:b/>
          <w:sz w:val="20"/>
          <w:u w:val="single"/>
        </w:rPr>
        <w:t>ad integrazione di quanto già dichiarato con la sottoscrizione del DGUE,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consapevole che, ai sensi della normativa vigente, la dichiarazione mendace è punita ai sensi del Codice Penale e delle leggi speciali in materia</w:t>
      </w:r>
    </w:p>
    <w:p w:rsidR="003F7CD6" w:rsidRDefault="003F7CD6">
      <w:pPr>
        <w:pStyle w:val="WW-Predefinito"/>
        <w:spacing w:after="0" w:line="240" w:lineRule="auto"/>
        <w:jc w:val="both"/>
        <w:rPr>
          <w:rFonts w:ascii="Tahoma" w:hAnsi="Tahoma" w:cs="Tahoma"/>
          <w:b/>
          <w:sz w:val="20"/>
          <w:u w:val="single"/>
        </w:rPr>
      </w:pP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BC6120" w:rsidRDefault="00E25476">
      <w:pPr>
        <w:pStyle w:val="Default"/>
        <w:spacing w:after="0" w:line="240" w:lineRule="auto"/>
        <w:jc w:val="both"/>
        <w:rPr>
          <w:rFonts w:ascii="Tahoma" w:hAnsi="Tahoma"/>
          <w:color w:val="auto"/>
          <w:sz w:val="20"/>
          <w:szCs w:val="20"/>
        </w:rPr>
      </w:pPr>
      <w:r>
        <w:rPr>
          <w:rFonts w:ascii="Tahoma" w:hAnsi="Tahoma"/>
          <w:b/>
          <w:color w:val="auto"/>
          <w:sz w:val="20"/>
          <w:szCs w:val="20"/>
        </w:rPr>
        <w:t>1.</w:t>
      </w:r>
      <w:r w:rsidR="00BC6120">
        <w:rPr>
          <w:rFonts w:ascii="Tahoma" w:hAnsi="Tahoma"/>
          <w:b/>
          <w:color w:val="auto"/>
          <w:sz w:val="20"/>
          <w:szCs w:val="20"/>
        </w:rPr>
        <w:t xml:space="preserve"> </w:t>
      </w:r>
      <w:r w:rsidR="00BC6120" w:rsidRPr="00BC6120">
        <w:rPr>
          <w:rFonts w:ascii="Tahoma" w:hAnsi="Tahoma"/>
          <w:color w:val="auto"/>
          <w:sz w:val="20"/>
          <w:szCs w:val="20"/>
        </w:rPr>
        <w:t>di non incorrere</w:t>
      </w:r>
      <w:r>
        <w:rPr>
          <w:rFonts w:ascii="Tahoma" w:hAnsi="Tahoma"/>
          <w:b/>
          <w:color w:val="auto"/>
          <w:sz w:val="20"/>
          <w:szCs w:val="20"/>
        </w:rPr>
        <w:t xml:space="preserve"> </w:t>
      </w:r>
      <w:r w:rsidR="00BC6120">
        <w:rPr>
          <w:rFonts w:ascii="Tahoma" w:hAnsi="Tahoma"/>
          <w:color w:val="auto"/>
          <w:sz w:val="20"/>
          <w:szCs w:val="20"/>
        </w:rPr>
        <w:t>nella causa di esclusione di cui all’art. 80, comma 4 D.Lgs. 50/2016 ss.mm.ii. (di seguito Codice), come modificato dal D.L. n. 76/2020, convertito dalla L. n. 120/2020;</w:t>
      </w:r>
    </w:p>
    <w:p w:rsidR="00BC6120" w:rsidRPr="00BC6120" w:rsidRDefault="00BC6120">
      <w:pPr>
        <w:pStyle w:val="Default"/>
        <w:spacing w:after="0" w:line="240" w:lineRule="auto"/>
        <w:jc w:val="both"/>
        <w:rPr>
          <w:rFonts w:ascii="Tahoma" w:hAnsi="Tahoma"/>
          <w:color w:val="auto"/>
          <w:sz w:val="20"/>
          <w:szCs w:val="20"/>
        </w:rPr>
      </w:pPr>
    </w:p>
    <w:p w:rsidR="003F7CD6" w:rsidRDefault="00BC6120">
      <w:pPr>
        <w:pStyle w:val="Default"/>
        <w:spacing w:after="0" w:line="240" w:lineRule="auto"/>
        <w:jc w:val="both"/>
        <w:rPr>
          <w:rFonts w:ascii="Tahoma" w:hAnsi="Tahoma"/>
          <w:color w:val="auto"/>
          <w:sz w:val="20"/>
          <w:szCs w:val="20"/>
        </w:rPr>
      </w:pPr>
      <w:r w:rsidRPr="00BC6120">
        <w:rPr>
          <w:rFonts w:ascii="Tahoma" w:hAnsi="Tahoma"/>
          <w:b/>
          <w:color w:val="auto"/>
          <w:sz w:val="20"/>
          <w:szCs w:val="20"/>
        </w:rPr>
        <w:t>2.</w:t>
      </w:r>
      <w:r>
        <w:rPr>
          <w:rFonts w:ascii="Tahoma" w:hAnsi="Tahoma"/>
          <w:color w:val="auto"/>
          <w:sz w:val="20"/>
          <w:szCs w:val="20"/>
        </w:rPr>
        <w:t xml:space="preserve"> </w:t>
      </w:r>
      <w:r w:rsidR="00E25476">
        <w:rPr>
          <w:rFonts w:ascii="Tahoma" w:hAnsi="Tahoma"/>
          <w:color w:val="auto"/>
          <w:sz w:val="20"/>
          <w:szCs w:val="20"/>
        </w:rPr>
        <w:t>di non incorrere in nessuna delle cause di esclusione di cui all’art. 80</w:t>
      </w:r>
      <w:r w:rsidRPr="00BC6120">
        <w:rPr>
          <w:rFonts w:ascii="Tahoma" w:hAnsi="Tahoma"/>
          <w:color w:val="auto"/>
          <w:sz w:val="20"/>
          <w:szCs w:val="20"/>
        </w:rPr>
        <w:t xml:space="preserve"> </w:t>
      </w:r>
      <w:r>
        <w:rPr>
          <w:rFonts w:ascii="Tahoma" w:hAnsi="Tahoma"/>
          <w:color w:val="auto"/>
          <w:sz w:val="20"/>
          <w:szCs w:val="20"/>
        </w:rPr>
        <w:t>del Codice</w:t>
      </w:r>
      <w:r w:rsidR="00E25476">
        <w:rPr>
          <w:rFonts w:ascii="Tahoma" w:hAnsi="Tahoma"/>
          <w:color w:val="auto"/>
          <w:sz w:val="20"/>
          <w:szCs w:val="20"/>
        </w:rPr>
        <w:t xml:space="preserve">, con particolare riferimento a quelle di cui al comma 5 lettere </w:t>
      </w:r>
      <w:r>
        <w:rPr>
          <w:rFonts w:ascii="Tahoma" w:hAnsi="Tahoma"/>
          <w:color w:val="auto"/>
          <w:sz w:val="20"/>
          <w:szCs w:val="20"/>
        </w:rPr>
        <w:t xml:space="preserve">b), c), c-bis), </w:t>
      </w:r>
      <w:proofErr w:type="spellStart"/>
      <w:r>
        <w:rPr>
          <w:rFonts w:ascii="Tahoma" w:hAnsi="Tahoma"/>
          <w:color w:val="auto"/>
          <w:sz w:val="20"/>
          <w:szCs w:val="20"/>
        </w:rPr>
        <w:t>c-ter</w:t>
      </w:r>
      <w:proofErr w:type="spellEnd"/>
      <w:r>
        <w:rPr>
          <w:rFonts w:ascii="Tahoma" w:hAnsi="Tahoma"/>
          <w:color w:val="auto"/>
          <w:sz w:val="20"/>
          <w:szCs w:val="20"/>
        </w:rPr>
        <w:t xml:space="preserve">), </w:t>
      </w:r>
      <w:proofErr w:type="spellStart"/>
      <w:r>
        <w:rPr>
          <w:rFonts w:ascii="Tahoma" w:hAnsi="Tahoma"/>
          <w:color w:val="auto"/>
          <w:sz w:val="20"/>
          <w:szCs w:val="20"/>
        </w:rPr>
        <w:t>c-quater</w:t>
      </w:r>
      <w:proofErr w:type="spellEnd"/>
      <w:r>
        <w:rPr>
          <w:rFonts w:ascii="Tahoma" w:hAnsi="Tahoma"/>
          <w:color w:val="auto"/>
          <w:sz w:val="20"/>
          <w:szCs w:val="20"/>
        </w:rPr>
        <w:t>),</w:t>
      </w:r>
      <w:r w:rsidR="00E25476">
        <w:rPr>
          <w:rFonts w:ascii="Tahoma" w:hAnsi="Tahoma"/>
          <w:color w:val="auto"/>
          <w:sz w:val="20"/>
          <w:szCs w:val="20"/>
        </w:rPr>
        <w:t>f-bis)</w:t>
      </w:r>
      <w:r w:rsidR="00162FA3">
        <w:rPr>
          <w:rFonts w:ascii="Tahoma" w:hAnsi="Tahoma"/>
          <w:color w:val="auto"/>
          <w:sz w:val="20"/>
          <w:szCs w:val="20"/>
        </w:rPr>
        <w:t xml:space="preserve"> ed</w:t>
      </w:r>
      <w:r w:rsidR="00E25476">
        <w:rPr>
          <w:rFonts w:ascii="Tahoma" w:hAnsi="Tahoma"/>
          <w:color w:val="auto"/>
          <w:sz w:val="20"/>
          <w:szCs w:val="20"/>
        </w:rPr>
        <w:t xml:space="preserve"> </w:t>
      </w:r>
      <w:proofErr w:type="spellStart"/>
      <w:r w:rsidR="00E25476">
        <w:rPr>
          <w:rFonts w:ascii="Tahoma" w:hAnsi="Tahoma"/>
          <w:color w:val="auto"/>
          <w:sz w:val="20"/>
          <w:szCs w:val="20"/>
        </w:rPr>
        <w:t>f-ter</w:t>
      </w:r>
      <w:proofErr w:type="spellEnd"/>
      <w:r w:rsidR="00B5016D">
        <w:rPr>
          <w:rFonts w:ascii="Tahoma" w:hAnsi="Tahoma"/>
          <w:color w:val="auto"/>
          <w:sz w:val="20"/>
          <w:szCs w:val="20"/>
        </w:rPr>
        <w:t>)</w:t>
      </w:r>
      <w:r w:rsidR="00E25476">
        <w:rPr>
          <w:rFonts w:ascii="Tahoma" w:hAnsi="Tahoma"/>
          <w:color w:val="auto"/>
          <w:sz w:val="20"/>
          <w:szCs w:val="20"/>
        </w:rPr>
        <w:t>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/>
          <w:b/>
          <w:bCs/>
          <w:color w:val="auto"/>
          <w:sz w:val="20"/>
          <w:szCs w:val="20"/>
        </w:rPr>
      </w:pPr>
    </w:p>
    <w:p w:rsidR="003F7CD6" w:rsidRDefault="00BC6120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3</w:t>
      </w:r>
      <w:r w:rsidR="00E25476">
        <w:rPr>
          <w:rFonts w:ascii="Tahoma" w:hAnsi="Tahoma"/>
          <w:b/>
          <w:sz w:val="20"/>
          <w:szCs w:val="20"/>
        </w:rPr>
        <w:t xml:space="preserve">. </w:t>
      </w:r>
      <w:r w:rsidR="00E25476">
        <w:rPr>
          <w:rFonts w:ascii="Tahoma" w:hAnsi="Tahoma"/>
          <w:b/>
          <w:i/>
          <w:iCs/>
          <w:sz w:val="20"/>
          <w:szCs w:val="20"/>
        </w:rPr>
        <w:t>in riferimento alla dichiarazione relativa al possesso dei requisiti di cui al citato art. 80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i dati identificativi (nome cognome, data e luogo di nascita, codice fiscale, comune di residenza e carica sociale) dei soggetti di cui all’art. 80</w:t>
      </w:r>
      <w:r w:rsidR="00D17AE3">
        <w:rPr>
          <w:rFonts w:ascii="Tahoma" w:hAnsi="Tahoma"/>
          <w:sz w:val="20"/>
          <w:szCs w:val="20"/>
        </w:rPr>
        <w:t>,</w:t>
      </w:r>
      <w:r>
        <w:rPr>
          <w:rFonts w:ascii="Tahoma" w:hAnsi="Tahoma"/>
          <w:sz w:val="20"/>
          <w:szCs w:val="20"/>
        </w:rPr>
        <w:t xml:space="preserve"> comma 3 del Codice</w:t>
      </w: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27"/>
        <w:gridCol w:w="1927"/>
        <w:gridCol w:w="1928"/>
        <w:gridCol w:w="1928"/>
        <w:gridCol w:w="1928"/>
      </w:tblGrid>
      <w:tr w:rsidR="003F7CD6" w:rsidTr="003F7CD6"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Nome Cognome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Data/luogo nascita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Codice Fiscale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Comune residenza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E2547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Carica sociale</w:t>
            </w: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3F7CD6" w:rsidTr="003F7CD6"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7CD6" w:rsidRDefault="003F7CD6">
            <w:pPr>
              <w:pStyle w:val="TableContents"/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3F7CD6" w:rsidRDefault="00E25476">
      <w:pPr>
        <w:pStyle w:val="Standard"/>
        <w:spacing w:after="0" w:line="240" w:lineRule="auto"/>
        <w:jc w:val="both"/>
        <w:rPr>
          <w:rFonts w:ascii="Tahoma" w:hAnsi="Tahoma" w:cs="Tahoma"/>
          <w:b/>
          <w:i/>
          <w:iCs/>
          <w:sz w:val="20"/>
          <w:szCs w:val="20"/>
        </w:rPr>
      </w:pPr>
      <w:r>
        <w:rPr>
          <w:rFonts w:ascii="Tahoma" w:hAnsi="Tahoma" w:cs="Tahoma"/>
          <w:b/>
          <w:i/>
          <w:iCs/>
          <w:sz w:val="20"/>
          <w:szCs w:val="20"/>
        </w:rPr>
        <w:t>(aggiungere righe se necessario)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oppure</w:t>
      </w:r>
    </w:p>
    <w:p w:rsidR="003F7CD6" w:rsidRDefault="00E25476">
      <w:pPr>
        <w:pStyle w:val="Default"/>
        <w:spacing w:after="0" w:line="24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la banca dati ufficiale o il pubblico registro da cui i medesimi possono essere ricavati in modo aggiornato alla data di presentazione dell’offerta: </w:t>
      </w:r>
      <w:r w:rsidR="009A227D">
        <w:rPr>
          <w:rFonts w:ascii="Tahoma" w:hAnsi="Tahoma" w:cs="Tahoma"/>
          <w:iCs/>
          <w:sz w:val="20"/>
          <w:szCs w:val="20"/>
        </w:rPr>
        <w:t>________________</w:t>
      </w:r>
      <w:r>
        <w:rPr>
          <w:rFonts w:ascii="Tahoma" w:hAnsi="Tahoma" w:cs="Tahoma"/>
          <w:iCs/>
          <w:sz w:val="20"/>
          <w:szCs w:val="20"/>
        </w:rPr>
        <w:t>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hAnsi="Tahoma" w:cs="Tahoma"/>
          <w:iCs/>
          <w:sz w:val="20"/>
          <w:szCs w:val="20"/>
        </w:rPr>
      </w:pPr>
    </w:p>
    <w:p w:rsidR="009C1074" w:rsidRDefault="00BC6120" w:rsidP="008A4395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4</w:t>
      </w:r>
      <w:r w:rsidR="00E25476">
        <w:rPr>
          <w:rFonts w:ascii="Tahoma" w:hAnsi="Tahoma" w:cs="Tahoma"/>
          <w:b/>
          <w:bCs/>
          <w:iCs/>
          <w:sz w:val="20"/>
          <w:szCs w:val="20"/>
        </w:rPr>
        <w:t>.</w:t>
      </w:r>
      <w:r w:rsidR="00E25476">
        <w:rPr>
          <w:rFonts w:ascii="Tahoma" w:hAnsi="Tahoma" w:cs="Tahoma"/>
          <w:iCs/>
          <w:sz w:val="20"/>
          <w:szCs w:val="20"/>
        </w:rPr>
        <w:t xml:space="preserve"> </w:t>
      </w:r>
      <w:r w:rsidR="00E25476">
        <w:rPr>
          <w:rStyle w:val="Numeropagina1"/>
          <w:rFonts w:ascii="Tahoma" w:hAnsi="Tahoma" w:cs="Tahoma"/>
          <w:iCs/>
          <w:sz w:val="20"/>
          <w:szCs w:val="20"/>
        </w:rPr>
        <w:t xml:space="preserve">di avere esaminato </w:t>
      </w:r>
      <w:r w:rsidR="009A580A">
        <w:rPr>
          <w:rStyle w:val="Numeropagina1"/>
          <w:rFonts w:ascii="Tahoma" w:hAnsi="Tahoma" w:cs="Tahoma"/>
          <w:iCs/>
          <w:sz w:val="20"/>
          <w:szCs w:val="20"/>
        </w:rPr>
        <w:t>tutti i documenti di gara e</w:t>
      </w:r>
      <w:r w:rsidR="00E25476">
        <w:rPr>
          <w:rFonts w:ascii="Tahoma" w:hAnsi="Tahoma"/>
          <w:sz w:val="20"/>
          <w:szCs w:val="20"/>
        </w:rPr>
        <w:t xml:space="preserve"> di aver verificato tutte le circostanze generali e particolari suscettibili di influire sulla determinazione dei prezzi, sulle condizioni contrattuali e sull'esecuzione dei </w:t>
      </w:r>
      <w:r w:rsidR="006E0092">
        <w:rPr>
          <w:rFonts w:ascii="Tahoma" w:hAnsi="Tahoma"/>
          <w:sz w:val="20"/>
          <w:szCs w:val="20"/>
        </w:rPr>
        <w:t>servizi</w:t>
      </w:r>
      <w:r w:rsidR="00E25476">
        <w:rPr>
          <w:rFonts w:ascii="Tahoma" w:hAnsi="Tahoma"/>
          <w:sz w:val="20"/>
          <w:szCs w:val="20"/>
        </w:rPr>
        <w:t xml:space="preserve"> e di aver giudicato i </w:t>
      </w:r>
      <w:r w:rsidR="006E0092">
        <w:rPr>
          <w:rFonts w:ascii="Tahoma" w:hAnsi="Tahoma"/>
          <w:sz w:val="20"/>
          <w:szCs w:val="20"/>
        </w:rPr>
        <w:t>servizi</w:t>
      </w:r>
      <w:r w:rsidR="009A580A">
        <w:rPr>
          <w:rFonts w:ascii="Tahoma" w:hAnsi="Tahoma"/>
          <w:sz w:val="20"/>
          <w:szCs w:val="20"/>
        </w:rPr>
        <w:t xml:space="preserve"> stessi realizzabili</w:t>
      </w:r>
      <w:r w:rsidR="00E25476">
        <w:rPr>
          <w:rFonts w:ascii="Tahoma" w:hAnsi="Tahoma"/>
          <w:sz w:val="20"/>
          <w:szCs w:val="20"/>
        </w:rPr>
        <w:t xml:space="preserve"> </w:t>
      </w:r>
      <w:r w:rsidR="009A580A">
        <w:rPr>
          <w:rFonts w:ascii="Tahoma" w:hAnsi="Tahoma"/>
          <w:sz w:val="20"/>
          <w:szCs w:val="20"/>
        </w:rPr>
        <w:t>e</w:t>
      </w:r>
      <w:r w:rsidR="00E25476">
        <w:rPr>
          <w:rFonts w:ascii="Tahoma" w:hAnsi="Tahoma"/>
          <w:sz w:val="20"/>
          <w:szCs w:val="20"/>
        </w:rPr>
        <w:t xml:space="preserve"> i prezzi nel loro complesso remunerativi e tali da consentire il ribasso offerto; </w:t>
      </w:r>
    </w:p>
    <w:p w:rsidR="009A580A" w:rsidRDefault="009A580A" w:rsidP="008A4395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6120" w:rsidRDefault="00BC6120" w:rsidP="008A4395">
      <w:pPr>
        <w:pStyle w:val="Defaul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5. </w:t>
      </w:r>
      <w:r w:rsidRPr="00BC6120">
        <w:rPr>
          <w:rFonts w:ascii="Tahoma" w:hAnsi="Tahoma" w:cs="Tahoma"/>
          <w:sz w:val="20"/>
          <w:szCs w:val="20"/>
        </w:rPr>
        <w:t xml:space="preserve">di non avere concluso contratti di lavoro subordinato o autonomo e comunque di non avere attribuito incarichi ad ex dipendenti dell’ASP Città di Bologna, negli ultimi tre anni di servizio, che hanno esercitato poteri </w:t>
      </w:r>
      <w:proofErr w:type="spellStart"/>
      <w:r w:rsidRPr="00BC6120">
        <w:rPr>
          <w:rFonts w:ascii="Tahoma" w:hAnsi="Tahoma" w:cs="Tahoma"/>
          <w:sz w:val="20"/>
          <w:szCs w:val="20"/>
        </w:rPr>
        <w:t>autoritativi</w:t>
      </w:r>
      <w:proofErr w:type="spellEnd"/>
      <w:r w:rsidRPr="00BC6120">
        <w:rPr>
          <w:rFonts w:ascii="Tahoma" w:hAnsi="Tahoma" w:cs="Tahoma"/>
          <w:sz w:val="20"/>
          <w:szCs w:val="20"/>
        </w:rPr>
        <w:t xml:space="preserve"> o negoziali per conto degli Enti stessi nei propri confronti per il triennio successivo alla cessazione del rapporto di pubblico impiego ai sensi dell'art. 53, comma 16-ter, del D.Lgs. n. 165/2001;</w:t>
      </w:r>
    </w:p>
    <w:p w:rsidR="00BC6120" w:rsidRDefault="00BC6120" w:rsidP="008A4395">
      <w:pPr>
        <w:pStyle w:val="Defaul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C1074" w:rsidRDefault="00BC6120" w:rsidP="008A4395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9C1074" w:rsidRPr="009C1074">
        <w:rPr>
          <w:rFonts w:ascii="Tahoma" w:hAnsi="Tahoma" w:cs="Tahoma"/>
          <w:b/>
          <w:sz w:val="20"/>
          <w:szCs w:val="20"/>
        </w:rPr>
        <w:t>.</w:t>
      </w:r>
      <w:r w:rsidR="009C1074">
        <w:rPr>
          <w:rFonts w:ascii="Tahoma" w:hAnsi="Tahoma" w:cs="Tahoma"/>
          <w:sz w:val="20"/>
          <w:szCs w:val="20"/>
        </w:rPr>
        <w:t xml:space="preserve"> </w:t>
      </w:r>
      <w:r w:rsidR="009C1074" w:rsidRPr="009C1074">
        <w:rPr>
          <w:rFonts w:ascii="Tahoma" w:hAnsi="Tahoma" w:cs="Tahoma"/>
          <w:sz w:val="20"/>
          <w:szCs w:val="20"/>
        </w:rPr>
        <w:t>di accettare, senza condizione o riserva alcuna, tutte le norme e disposizioni contenute nella documentazione di gara (</w:t>
      </w:r>
      <w:r w:rsidR="008743C1">
        <w:rPr>
          <w:rFonts w:ascii="Tahoma" w:hAnsi="Tahoma" w:cs="Tahoma"/>
          <w:sz w:val="20"/>
          <w:szCs w:val="20"/>
        </w:rPr>
        <w:t>disciplinare, capitolato e</w:t>
      </w:r>
      <w:r w:rsidR="009C1074" w:rsidRPr="009C1074">
        <w:rPr>
          <w:rFonts w:ascii="Tahoma" w:hAnsi="Tahoma" w:cs="Tahoma"/>
          <w:sz w:val="20"/>
          <w:szCs w:val="20"/>
        </w:rPr>
        <w:t xml:space="preserve"> i suoi allegati)</w:t>
      </w:r>
      <w:r w:rsidR="009C1074">
        <w:rPr>
          <w:rFonts w:ascii="Tahoma" w:hAnsi="Tahoma" w:cs="Tahoma"/>
          <w:sz w:val="20"/>
          <w:szCs w:val="20"/>
        </w:rPr>
        <w:t>;</w:t>
      </w:r>
    </w:p>
    <w:p w:rsidR="00BC6120" w:rsidRDefault="00BC6120" w:rsidP="008A4395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C6120" w:rsidRDefault="00BC6120" w:rsidP="008A4395">
      <w:pPr>
        <w:pStyle w:val="Default"/>
        <w:spacing w:after="0" w:line="240" w:lineRule="auto"/>
        <w:jc w:val="both"/>
      </w:pPr>
      <w:r w:rsidRPr="00BC6120">
        <w:rPr>
          <w:rFonts w:ascii="Tahoma" w:hAnsi="Tahoma" w:cs="Tahoma"/>
          <w:b/>
          <w:sz w:val="20"/>
          <w:szCs w:val="20"/>
        </w:rPr>
        <w:t>7.</w:t>
      </w:r>
      <w:r>
        <w:rPr>
          <w:rFonts w:ascii="Tahoma" w:hAnsi="Tahoma" w:cs="Tahoma"/>
          <w:sz w:val="20"/>
          <w:szCs w:val="20"/>
        </w:rPr>
        <w:t xml:space="preserve"> </w:t>
      </w:r>
      <w:r w:rsidRPr="00BC6120">
        <w:rPr>
          <w:rFonts w:ascii="Tahoma" w:hAnsi="Tahoma" w:cs="Tahoma"/>
          <w:sz w:val="20"/>
          <w:szCs w:val="20"/>
        </w:rPr>
        <w:t>di aver preso visione e di ben conoscere ed accettare i capitolati, con specifico riferimento agli obblighi, oneri e condizioni posti dai medesimi a carico dell’aggiudicatario;</w:t>
      </w:r>
    </w:p>
    <w:p w:rsidR="008A4395" w:rsidRDefault="008A4395">
      <w:pPr>
        <w:pStyle w:val="Default"/>
        <w:spacing w:after="0" w:line="240" w:lineRule="auto"/>
        <w:jc w:val="both"/>
        <w:rPr>
          <w:rFonts w:ascii="Tahoma" w:hAnsi="Tahoma"/>
          <w:b/>
          <w:sz w:val="20"/>
          <w:szCs w:val="20"/>
        </w:rPr>
      </w:pPr>
    </w:p>
    <w:p w:rsidR="003F7CD6" w:rsidRDefault="00BC6120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8</w:t>
      </w:r>
      <w:r w:rsidR="00E25476">
        <w:rPr>
          <w:rFonts w:ascii="Tahoma" w:hAnsi="Tahoma"/>
          <w:b/>
          <w:sz w:val="20"/>
          <w:szCs w:val="20"/>
        </w:rPr>
        <w:t xml:space="preserve">. </w:t>
      </w:r>
      <w:r w:rsidR="009C1074">
        <w:rPr>
          <w:rFonts w:ascii="Tahoma" w:hAnsi="Tahoma" w:cs="Tahoma"/>
          <w:sz w:val="20"/>
          <w:szCs w:val="20"/>
        </w:rPr>
        <w:t>d</w:t>
      </w:r>
      <w:r w:rsidR="00E25476" w:rsidRPr="00E25476">
        <w:rPr>
          <w:rFonts w:ascii="Tahoma" w:hAnsi="Tahoma" w:cs="Tahoma"/>
          <w:sz w:val="20"/>
          <w:szCs w:val="20"/>
        </w:rPr>
        <w:t>i essere edotto degli obblighi derivanti dal Codice di Comportamento adottato dalla Stazione Appaltante e scaricabile/visualizzabile sul profilo del committente “ASP”, nella sezione “Amministrazione Trasparente – Atti Generali” e si impegna, in caso di aggiudicazione, ad osservare e a far osservare ai propri dipendenti e collaboratori, per quanto applicabile, il suddetto codice pena la risoluzione del contratto;</w:t>
      </w:r>
    </w:p>
    <w:p w:rsidR="008743C1" w:rsidRDefault="008743C1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743C1" w:rsidRDefault="00BC6120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</w:t>
      </w:r>
      <w:r w:rsidR="008743C1" w:rsidRPr="008743C1">
        <w:rPr>
          <w:rFonts w:ascii="Tahoma" w:hAnsi="Tahoma" w:cs="Tahoma"/>
          <w:b/>
          <w:sz w:val="20"/>
          <w:szCs w:val="20"/>
        </w:rPr>
        <w:t>.</w:t>
      </w:r>
      <w:r w:rsidR="008743C1">
        <w:rPr>
          <w:rFonts w:ascii="Tahoma" w:hAnsi="Tahoma" w:cs="Tahoma"/>
          <w:sz w:val="20"/>
          <w:szCs w:val="20"/>
        </w:rPr>
        <w:t xml:space="preserve"> </w:t>
      </w:r>
      <w:r w:rsidR="008743C1" w:rsidRPr="008743C1">
        <w:rPr>
          <w:rFonts w:ascii="Tahoma" w:hAnsi="Tahoma" w:cs="Tahoma"/>
          <w:sz w:val="20"/>
          <w:szCs w:val="20"/>
        </w:rPr>
        <w:t>per l’operator</w:t>
      </w:r>
      <w:r w:rsidR="008743C1">
        <w:rPr>
          <w:rFonts w:ascii="Tahoma" w:hAnsi="Tahoma" w:cs="Tahoma"/>
          <w:sz w:val="20"/>
          <w:szCs w:val="20"/>
        </w:rPr>
        <w:t>e</w:t>
      </w:r>
      <w:r w:rsidR="008743C1" w:rsidRPr="008743C1">
        <w:rPr>
          <w:rFonts w:ascii="Tahoma" w:hAnsi="Tahoma" w:cs="Tahoma"/>
          <w:sz w:val="20"/>
          <w:szCs w:val="20"/>
        </w:rPr>
        <w:t xml:space="preserve"> economico non residente e privo di stabile organizzazione in Italia, </w:t>
      </w:r>
      <w:r w:rsidR="008743C1">
        <w:rPr>
          <w:rFonts w:ascii="Tahoma" w:hAnsi="Tahoma" w:cs="Tahoma"/>
          <w:sz w:val="20"/>
          <w:szCs w:val="20"/>
        </w:rPr>
        <w:t>d</w:t>
      </w:r>
      <w:r w:rsidR="008743C1" w:rsidRPr="008743C1">
        <w:rPr>
          <w:rFonts w:ascii="Tahoma" w:hAnsi="Tahoma" w:cs="Tahoma"/>
          <w:sz w:val="20"/>
          <w:szCs w:val="20"/>
        </w:rPr>
        <w:t>i impegna</w:t>
      </w:r>
      <w:r w:rsidR="008743C1">
        <w:rPr>
          <w:rFonts w:ascii="Tahoma" w:hAnsi="Tahoma" w:cs="Tahoma"/>
          <w:sz w:val="20"/>
          <w:szCs w:val="20"/>
        </w:rPr>
        <w:t>rsi</w:t>
      </w:r>
      <w:r w:rsidR="008743C1" w:rsidRPr="008743C1">
        <w:rPr>
          <w:rFonts w:ascii="Tahoma" w:hAnsi="Tahoma" w:cs="Tahoma"/>
          <w:sz w:val="20"/>
          <w:szCs w:val="20"/>
        </w:rPr>
        <w:t xml:space="preserve"> ad uniformarsi, in caso di aggiudicazione, alla disciplina di cui agli articoli 17, comma 2 e 53, comma 3 del d.p.r. 633/1972 e a comunicare alla stazione appaltante la nomina del proprio rappresentante fiscale, nelle forme di legge;</w:t>
      </w:r>
    </w:p>
    <w:p w:rsidR="009C1074" w:rsidRDefault="009C1074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57857" w:rsidRDefault="00157857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857">
        <w:rPr>
          <w:rFonts w:ascii="Tahoma" w:hAnsi="Tahoma" w:cs="Tahoma"/>
          <w:b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 xml:space="preserve"> di essere informato </w:t>
      </w:r>
      <w:r w:rsidRPr="00157857">
        <w:rPr>
          <w:rFonts w:ascii="Tahoma" w:hAnsi="Tahoma" w:cs="Tahoma"/>
          <w:sz w:val="20"/>
          <w:szCs w:val="20"/>
        </w:rPr>
        <w:t>che i dati personali raccolti saranno trattati, anche con strumenti informatici, esclusivamente nell’ambito della presente gara, e che i dati saranno trattati nel rispetto del Regolamento UE 2016/679 (GDPR) e della normativa che si applica alla Pu</w:t>
      </w:r>
      <w:r>
        <w:rPr>
          <w:rFonts w:ascii="Tahoma" w:hAnsi="Tahoma" w:cs="Tahoma"/>
          <w:sz w:val="20"/>
          <w:szCs w:val="20"/>
        </w:rPr>
        <w:t>bblica Amministrazione Italiana;</w:t>
      </w:r>
    </w:p>
    <w:p w:rsidR="00157857" w:rsidRDefault="00157857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06882" w:rsidRDefault="00157857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11</w:t>
      </w:r>
      <w:r w:rsidR="00E25476">
        <w:rPr>
          <w:rFonts w:ascii="Tahoma" w:hAnsi="Tahoma" w:cs="Tahoma"/>
          <w:b/>
          <w:sz w:val="20"/>
          <w:szCs w:val="20"/>
        </w:rPr>
        <w:t xml:space="preserve">. </w:t>
      </w:r>
      <w:r w:rsidR="00E25476">
        <w:rPr>
          <w:rFonts w:ascii="Tahoma" w:eastAsia="Symbol" w:hAnsi="Tahoma" w:cs="Tahoma"/>
          <w:b/>
          <w:sz w:val="20"/>
          <w:szCs w:val="20"/>
          <w:lang w:eastAsia="it-IT"/>
        </w:rPr>
        <w:t xml:space="preserve">□ </w:t>
      </w:r>
      <w:r w:rsidR="00E25476">
        <w:rPr>
          <w:rFonts w:ascii="Tahoma" w:hAnsi="Tahoma" w:cs="Tahoma"/>
          <w:sz w:val="20"/>
          <w:szCs w:val="20"/>
        </w:rPr>
        <w:t>di prendere atto che ai sensi della normativa e giurisprudenza attuale tutta la documentazione prodotta, qualora richiesta, sarà accessibile</w:t>
      </w:r>
    </w:p>
    <w:p w:rsidR="00006882" w:rsidRPr="00006882" w:rsidRDefault="00006882" w:rsidP="00006882">
      <w:pPr>
        <w:pStyle w:val="Default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06882">
        <w:rPr>
          <w:rFonts w:ascii="Tahoma" w:hAnsi="Tahoma" w:cs="Tahoma"/>
          <w:b/>
          <w:sz w:val="20"/>
          <w:szCs w:val="20"/>
        </w:rPr>
        <w:t>oppure</w:t>
      </w:r>
    </w:p>
    <w:p w:rsidR="00006882" w:rsidRPr="00006882" w:rsidRDefault="00006882" w:rsidP="00006882">
      <w:pPr>
        <w:pStyle w:val="Default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Symbol" w:hAnsi="Tahoma" w:cs="Tahoma"/>
          <w:b/>
          <w:sz w:val="20"/>
          <w:szCs w:val="20"/>
          <w:lang w:eastAsia="it-IT"/>
        </w:rPr>
        <w:t xml:space="preserve">□ </w:t>
      </w:r>
      <w:r w:rsidRPr="00006882">
        <w:rPr>
          <w:rFonts w:ascii="Tahoma" w:hAnsi="Tahoma" w:cs="Tahoma" w:hint="eastAsia"/>
          <w:sz w:val="20"/>
          <w:szCs w:val="20"/>
        </w:rPr>
        <w:t>di non autorizzare, qualora un partecipante alla gara eserciti la facolt</w:t>
      </w:r>
      <w:r>
        <w:rPr>
          <w:rFonts w:ascii="Tahoma" w:hAnsi="Tahoma" w:cs="Tahoma"/>
          <w:sz w:val="20"/>
          <w:szCs w:val="20"/>
        </w:rPr>
        <w:t>à</w:t>
      </w:r>
      <w:r w:rsidRPr="00006882">
        <w:rPr>
          <w:rFonts w:ascii="Tahoma" w:hAnsi="Tahoma" w:cs="Tahoma" w:hint="eastAsia"/>
          <w:sz w:val="20"/>
          <w:szCs w:val="20"/>
        </w:rPr>
        <w:t xml:space="preserve"> di accesso agli atti, la stazione appaltante a rilasciare copia dell</w:t>
      </w:r>
      <w:r>
        <w:rPr>
          <w:rFonts w:ascii="Tahoma" w:hAnsi="Tahoma" w:cs="Tahoma"/>
          <w:sz w:val="20"/>
          <w:szCs w:val="20"/>
        </w:rPr>
        <w:t>’</w:t>
      </w:r>
      <w:r w:rsidRPr="00006882">
        <w:rPr>
          <w:rFonts w:ascii="Tahoma" w:hAnsi="Tahoma" w:cs="Tahoma" w:hint="eastAsia"/>
          <w:sz w:val="20"/>
          <w:szCs w:val="20"/>
        </w:rPr>
        <w:t>offerta tecnica e delle spiegazioni che saranno eventualmente richieste in sede di verifica delle offerte ano</w:t>
      </w:r>
      <w:r w:rsidRPr="00006882">
        <w:rPr>
          <w:rFonts w:ascii="Tahoma" w:hAnsi="Tahoma" w:cs="Tahoma"/>
          <w:sz w:val="20"/>
          <w:szCs w:val="20"/>
        </w:rPr>
        <w:t>male, in quanto coperte da segreto tecnico/commerciale (tale dichiarazione deve essere adeguatamente motivata e comprovata ai sensi dell’art. 53, comma 5, lett. a) del Codice</w:t>
      </w:r>
      <w:r w:rsidR="003575FB">
        <w:rPr>
          <w:rFonts w:ascii="Tahoma" w:hAnsi="Tahoma" w:cs="Tahoma"/>
          <w:sz w:val="20"/>
          <w:szCs w:val="20"/>
        </w:rPr>
        <w:t>)</w:t>
      </w:r>
      <w:r w:rsidRPr="00006882">
        <w:rPr>
          <w:rFonts w:ascii="Tahoma" w:hAnsi="Tahoma" w:cs="Tahoma"/>
          <w:sz w:val="20"/>
          <w:szCs w:val="20"/>
        </w:rPr>
        <w:t>, limitando il mancato consenso alle parti dell’offerta/spiegazioni effettivamente non ostensibili, che dovranno essere specificamente indicate:_________________</w:t>
      </w:r>
      <w:r w:rsidR="0097267B">
        <w:rPr>
          <w:rFonts w:ascii="Tahoma" w:hAnsi="Tahoma" w:cs="Tahoma"/>
          <w:sz w:val="20"/>
          <w:szCs w:val="20"/>
        </w:rPr>
        <w:t>______________________________________________</w:t>
      </w:r>
    </w:p>
    <w:p w:rsidR="003F7CD6" w:rsidRDefault="00006882" w:rsidP="00006882">
      <w:pPr>
        <w:pStyle w:val="Default"/>
        <w:spacing w:after="0" w:line="240" w:lineRule="auto"/>
        <w:jc w:val="both"/>
      </w:pPr>
      <w:r w:rsidRPr="00006882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267B">
        <w:rPr>
          <w:rFonts w:ascii="Tahoma" w:hAnsi="Tahoma" w:cs="Tahoma"/>
          <w:sz w:val="20"/>
          <w:szCs w:val="20"/>
        </w:rPr>
        <w:t>_______________________________</w:t>
      </w:r>
      <w:r w:rsidRPr="00006882">
        <w:rPr>
          <w:rFonts w:ascii="Tahoma" w:hAnsi="Tahoma" w:cs="Tahoma"/>
          <w:sz w:val="20"/>
          <w:szCs w:val="20"/>
        </w:rPr>
        <w:t>;</w:t>
      </w:r>
    </w:p>
    <w:p w:rsidR="003F7CD6" w:rsidRDefault="003F7CD6">
      <w:pPr>
        <w:pStyle w:val="Default"/>
        <w:spacing w:after="0" w:line="240" w:lineRule="auto"/>
        <w:jc w:val="both"/>
        <w:rPr>
          <w:rFonts w:ascii="Tahoma" w:eastAsia="Symbol" w:hAnsi="Tahoma" w:cs="Tahoma"/>
          <w:sz w:val="20"/>
          <w:szCs w:val="20"/>
          <w:lang w:eastAsia="it-IT"/>
        </w:rPr>
      </w:pPr>
    </w:p>
    <w:p w:rsidR="008743C1" w:rsidRPr="008743C1" w:rsidRDefault="00157857" w:rsidP="008743C1">
      <w:pPr>
        <w:pStyle w:val="Default"/>
        <w:spacing w:after="0" w:line="24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color w:val="auto"/>
          <w:sz w:val="20"/>
          <w:szCs w:val="20"/>
        </w:rPr>
        <w:t>12</w:t>
      </w:r>
      <w:r w:rsidR="008743C1">
        <w:rPr>
          <w:rFonts w:ascii="Tahoma" w:hAnsi="Tahoma"/>
          <w:b/>
          <w:bCs/>
          <w:color w:val="auto"/>
          <w:sz w:val="20"/>
          <w:szCs w:val="20"/>
        </w:rPr>
        <w:t>.</w:t>
      </w:r>
      <w:r w:rsidR="008743C1" w:rsidRPr="008743C1">
        <w:rPr>
          <w:rFonts w:ascii="Tahoma" w:hAnsi="Tahoma"/>
          <w:b/>
          <w:bCs/>
          <w:color w:val="auto"/>
          <w:sz w:val="20"/>
          <w:szCs w:val="20"/>
        </w:rPr>
        <w:t xml:space="preserve"> </w:t>
      </w:r>
      <w:r w:rsidR="008743C1" w:rsidRPr="008743C1">
        <w:rPr>
          <w:rFonts w:ascii="Tahoma" w:hAnsi="Tahoma"/>
          <w:sz w:val="20"/>
          <w:szCs w:val="20"/>
        </w:rPr>
        <w:t xml:space="preserve">Solo per gli operatori economici ammessi al concordato preventivo con continuità aziendale di cui all’art. 186 bis del R.D. 16 marzo 1942, n. 267, o che abbiano depositato la domanda di cui all'art. 161, sesto comma, del citato RD 267/1942 </w:t>
      </w:r>
      <w:r w:rsidR="008743C1" w:rsidRPr="008743C1">
        <w:rPr>
          <w:rFonts w:ascii="Tahoma" w:hAnsi="Tahoma"/>
          <w:i/>
          <w:iCs/>
          <w:sz w:val="20"/>
          <w:szCs w:val="20"/>
        </w:rPr>
        <w:t>[</w:t>
      </w:r>
      <w:proofErr w:type="spellStart"/>
      <w:r w:rsidR="008743C1" w:rsidRPr="008743C1">
        <w:rPr>
          <w:rFonts w:ascii="Tahoma" w:hAnsi="Tahoma"/>
          <w:i/>
          <w:iCs/>
          <w:sz w:val="20"/>
          <w:szCs w:val="20"/>
        </w:rPr>
        <w:t>crocettare</w:t>
      </w:r>
      <w:proofErr w:type="spellEnd"/>
      <w:r w:rsidR="008743C1" w:rsidRPr="008743C1">
        <w:rPr>
          <w:rFonts w:ascii="Tahoma" w:hAnsi="Tahoma"/>
          <w:i/>
          <w:iCs/>
          <w:sz w:val="20"/>
          <w:szCs w:val="20"/>
        </w:rPr>
        <w:t xml:space="preserve"> e completare l’ipotesi di interesse]</w:t>
      </w:r>
    </w:p>
    <w:p w:rsidR="008743C1" w:rsidRPr="008743C1" w:rsidRDefault="008743C1" w:rsidP="008743C1">
      <w:pPr>
        <w:pStyle w:val="Standard"/>
        <w:ind w:left="720"/>
        <w:jc w:val="both"/>
        <w:rPr>
          <w:sz w:val="20"/>
          <w:szCs w:val="20"/>
        </w:rPr>
      </w:pPr>
      <w:r w:rsidRPr="008743C1">
        <w:rPr>
          <w:rFonts w:ascii="Tahoma" w:eastAsia="Tahoma" w:hAnsi="Tahoma" w:cs="Tahoma"/>
          <w:b/>
          <w:bCs/>
          <w:color w:val="000000"/>
          <w:sz w:val="20"/>
          <w:szCs w:val="20"/>
        </w:rPr>
        <w:t>□</w:t>
      </w:r>
      <w:r w:rsidRPr="008743C1">
        <w:rPr>
          <w:rFonts w:ascii="Tahoma" w:hAnsi="Tahoma" w:cs="Mangal"/>
          <w:b/>
          <w:bCs/>
          <w:color w:val="000000"/>
          <w:sz w:val="20"/>
          <w:szCs w:val="20"/>
        </w:rPr>
        <w:t xml:space="preserve"> </w:t>
      </w:r>
      <w:r w:rsidRPr="008743C1">
        <w:rPr>
          <w:rFonts w:ascii="Tahoma" w:hAnsi="Tahoma"/>
          <w:color w:val="000000"/>
          <w:sz w:val="20"/>
          <w:szCs w:val="20"/>
        </w:rPr>
        <w:t xml:space="preserve">a)  </w:t>
      </w:r>
      <w:r w:rsidRPr="008743C1">
        <w:rPr>
          <w:rFonts w:ascii="Tahoma" w:hAnsi="Tahoma"/>
          <w:color w:val="000000"/>
          <w:sz w:val="20"/>
          <w:szCs w:val="20"/>
          <w:u w:val="single"/>
        </w:rPr>
        <w:t>Tra la fase di presentazione della domanda di concordato fino all'emissione del decreto di apertura</w:t>
      </w:r>
      <w:r w:rsidRPr="008743C1">
        <w:rPr>
          <w:rFonts w:ascii="Tahoma" w:hAnsi="Tahoma"/>
          <w:color w:val="000000"/>
          <w:sz w:val="20"/>
          <w:szCs w:val="20"/>
        </w:rPr>
        <w:t xml:space="preserve">: indica, ad integrazione di quanto indicato nella parte III, sez. C, lett. d) del DGUE, i seguenti estremi del provvedimento di autorizzazione a partecipare alle gare </w:t>
      </w:r>
      <w:r w:rsidR="00594B9E">
        <w:rPr>
          <w:rFonts w:ascii="Tahoma" w:hAnsi="Tahoma"/>
          <w:color w:val="000000"/>
          <w:sz w:val="20"/>
          <w:szCs w:val="20"/>
        </w:rPr>
        <w:t>_________,</w:t>
      </w:r>
      <w:r w:rsidRPr="008743C1">
        <w:rPr>
          <w:rFonts w:ascii="Tahoma" w:hAnsi="Tahoma"/>
          <w:color w:val="000000"/>
          <w:sz w:val="20"/>
          <w:szCs w:val="20"/>
        </w:rPr>
        <w:t xml:space="preserve"> rilasciato dal Tribunale di </w:t>
      </w:r>
      <w:r w:rsidR="00594B9E">
        <w:rPr>
          <w:rFonts w:ascii="Tahoma" w:hAnsi="Tahoma"/>
          <w:color w:val="000000"/>
          <w:sz w:val="20"/>
          <w:szCs w:val="20"/>
        </w:rPr>
        <w:t>___________,</w:t>
      </w:r>
      <w:r w:rsidRPr="008743C1">
        <w:rPr>
          <w:rFonts w:ascii="Tahoma" w:hAnsi="Tahoma"/>
          <w:color w:val="000000"/>
          <w:sz w:val="20"/>
          <w:szCs w:val="20"/>
        </w:rPr>
        <w:t xml:space="preserve"> nonché dichiara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:rsidR="008743C1" w:rsidRDefault="008743C1" w:rsidP="008743C1">
      <w:pPr>
        <w:pStyle w:val="Standard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8743C1">
        <w:rPr>
          <w:rFonts w:ascii="Tahoma" w:eastAsia="Tahoma" w:hAnsi="Tahoma" w:cs="Tahoma"/>
          <w:b/>
          <w:bCs/>
          <w:color w:val="000000"/>
          <w:sz w:val="20"/>
          <w:szCs w:val="20"/>
        </w:rPr>
        <w:t>□</w:t>
      </w:r>
      <w:r w:rsidRPr="008743C1">
        <w:rPr>
          <w:rFonts w:ascii="Tahoma" w:hAnsi="Tahoma" w:cs="Mangal"/>
          <w:b/>
          <w:bCs/>
          <w:color w:val="000000"/>
          <w:sz w:val="20"/>
          <w:szCs w:val="20"/>
        </w:rPr>
        <w:t xml:space="preserve"> </w:t>
      </w:r>
      <w:r w:rsidRPr="008743C1">
        <w:rPr>
          <w:rFonts w:ascii="Tahoma" w:hAnsi="Tahoma" w:cs="Tahoma"/>
          <w:color w:val="000000"/>
          <w:sz w:val="20"/>
          <w:szCs w:val="20"/>
        </w:rPr>
        <w:t xml:space="preserve">b) </w:t>
      </w:r>
      <w:r w:rsidRPr="008743C1">
        <w:rPr>
          <w:rFonts w:ascii="Tahoma" w:hAnsi="Tahoma" w:cs="Tahoma"/>
          <w:color w:val="000000"/>
          <w:sz w:val="20"/>
          <w:szCs w:val="20"/>
          <w:u w:val="single"/>
        </w:rPr>
        <w:t>Dopo l'emissione del decreto di apertura:</w:t>
      </w:r>
      <w:r w:rsidRPr="008743C1">
        <w:rPr>
          <w:rFonts w:ascii="Tahoma" w:hAnsi="Tahoma" w:cs="Tahoma"/>
          <w:color w:val="000000"/>
          <w:sz w:val="20"/>
          <w:szCs w:val="20"/>
        </w:rPr>
        <w:t xml:space="preserve"> ad integrazione di quanto indicato nella parte III, sez. C, lett. d) del DGUE, dichiara  i seguenti estremi del provvedimento di autorizzazione a partecipare alle gare </w:t>
      </w:r>
      <w:r w:rsidR="00594B9E">
        <w:rPr>
          <w:rFonts w:ascii="Tahoma" w:hAnsi="Tahoma" w:cs="Tahoma"/>
          <w:color w:val="000000"/>
          <w:sz w:val="20"/>
          <w:szCs w:val="20"/>
        </w:rPr>
        <w:t>_________,</w:t>
      </w:r>
      <w:r w:rsidRPr="008743C1">
        <w:rPr>
          <w:rFonts w:ascii="Tahoma" w:hAnsi="Tahoma" w:cs="Tahoma"/>
          <w:color w:val="000000"/>
          <w:sz w:val="20"/>
          <w:szCs w:val="20"/>
        </w:rPr>
        <w:t xml:space="preserve"> rilasciati dal Giudice delegato di </w:t>
      </w:r>
      <w:r w:rsidR="00594B9E">
        <w:rPr>
          <w:rFonts w:ascii="Tahoma" w:hAnsi="Tahoma" w:cs="Tahoma"/>
          <w:color w:val="000000"/>
          <w:sz w:val="20"/>
          <w:szCs w:val="20"/>
        </w:rPr>
        <w:t>_________,</w:t>
      </w:r>
      <w:r w:rsidRPr="008743C1">
        <w:rPr>
          <w:rFonts w:ascii="Tahoma" w:hAnsi="Tahoma" w:cs="Tahoma"/>
          <w:color w:val="000000"/>
          <w:sz w:val="20"/>
          <w:szCs w:val="20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bis, comma 6 del R.D. 16 marzo 1942, n. 267;</w:t>
      </w:r>
    </w:p>
    <w:p w:rsidR="008743C1" w:rsidRDefault="008743C1">
      <w:pPr>
        <w:pStyle w:val="Standard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5016D" w:rsidRDefault="00B5016D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_______________________</w:t>
      </w:r>
    </w:p>
    <w:p w:rsidR="003F7CD6" w:rsidRDefault="003F7CD6">
      <w:pPr>
        <w:pStyle w:val="Standard"/>
        <w:spacing w:after="0" w:line="240" w:lineRule="auto"/>
        <w:rPr>
          <w:rFonts w:ascii="Tahoma" w:hAnsi="Tahoma" w:cs="Tahoma"/>
          <w:sz w:val="20"/>
          <w:szCs w:val="20"/>
        </w:rPr>
      </w:pPr>
    </w:p>
    <w:p w:rsidR="003F7CD6" w:rsidRDefault="00E25476" w:rsidP="00D17AE3">
      <w:pPr>
        <w:pStyle w:val="Standard"/>
        <w:spacing w:after="0" w:line="240" w:lineRule="auto"/>
        <w:ind w:left="2836" w:firstLine="70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IL DICHIARANTE </w:t>
      </w:r>
      <w:r>
        <w:rPr>
          <w:rFonts w:ascii="Tahoma" w:hAnsi="Tahoma" w:cs="Tahoma"/>
          <w:color w:val="0000FF"/>
          <w:sz w:val="20"/>
          <w:szCs w:val="20"/>
        </w:rPr>
        <w:t>(*)</w:t>
      </w:r>
    </w:p>
    <w:p w:rsidR="003F7CD6" w:rsidRDefault="00E25476">
      <w:pPr>
        <w:pStyle w:val="Standard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F7CD6" w:rsidRDefault="00E25476" w:rsidP="00D17AE3">
      <w:pPr>
        <w:pStyle w:val="Standard"/>
        <w:spacing w:after="0" w:line="240" w:lineRule="auto"/>
        <w:ind w:left="2836" w:firstLine="70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</w:t>
      </w:r>
    </w:p>
    <w:p w:rsidR="003F7CD6" w:rsidRDefault="003F7CD6">
      <w:pPr>
        <w:pStyle w:val="Standard"/>
        <w:spacing w:after="0" w:line="240" w:lineRule="auto"/>
        <w:jc w:val="center"/>
        <w:rPr>
          <w:rFonts w:ascii="Tahoma" w:hAnsi="Tahoma" w:cs="Tahoma"/>
          <w:i/>
          <w:sz w:val="20"/>
          <w:szCs w:val="20"/>
        </w:rPr>
      </w:pPr>
    </w:p>
    <w:p w:rsidR="003F7CD6" w:rsidRDefault="003F7CD6">
      <w:pPr>
        <w:pStyle w:val="Standard"/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3F7CD6" w:rsidRDefault="003F7CD6">
      <w:pPr>
        <w:pStyle w:val="Standard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F7CD6" w:rsidRDefault="00E25476">
      <w:pPr>
        <w:pStyle w:val="WW-Predefinito"/>
        <w:spacing w:after="0" w:line="240" w:lineRule="auto"/>
        <w:rPr>
          <w:rFonts w:ascii="Tahoma" w:hAnsi="Tahoma"/>
          <w:b/>
          <w:sz w:val="20"/>
        </w:rPr>
      </w:pPr>
      <w:r>
        <w:rPr>
          <w:rFonts w:ascii="Tahoma" w:hAnsi="Tahoma"/>
          <w:b/>
          <w:i/>
          <w:color w:val="0000FF"/>
          <w:sz w:val="20"/>
          <w:u w:val="single"/>
        </w:rPr>
        <w:t>(*)</w:t>
      </w:r>
      <w:r>
        <w:rPr>
          <w:rFonts w:ascii="Tahoma" w:hAnsi="Tahoma"/>
          <w:b/>
          <w:i/>
          <w:sz w:val="20"/>
          <w:u w:val="single"/>
        </w:rPr>
        <w:t xml:space="preserve"> Si precisa quanto segue:</w:t>
      </w:r>
    </w:p>
    <w:p w:rsidR="003F7CD6" w:rsidRDefault="00E2547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- in riferimento alle modalità di sottoscrizione, </w:t>
      </w:r>
      <w:r w:rsidR="00D17AE3">
        <w:rPr>
          <w:rFonts w:ascii="Tahoma" w:hAnsi="Tahoma"/>
          <w:sz w:val="20"/>
          <w:szCs w:val="20"/>
        </w:rPr>
        <w:t xml:space="preserve">si veda </w:t>
      </w:r>
      <w:r w:rsidR="008743C1">
        <w:rPr>
          <w:rFonts w:ascii="Tahoma" w:hAnsi="Tahoma"/>
          <w:sz w:val="20"/>
          <w:szCs w:val="20"/>
        </w:rPr>
        <w:t>il disciplinare</w:t>
      </w:r>
      <w:r w:rsidR="00B67F35">
        <w:rPr>
          <w:rFonts w:ascii="Tahoma" w:hAnsi="Tahoma"/>
          <w:sz w:val="20"/>
          <w:szCs w:val="20"/>
        </w:rPr>
        <w:t>.</w:t>
      </w: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3F7CD6">
      <w:pPr>
        <w:pStyle w:val="Default"/>
        <w:spacing w:after="0" w:line="240" w:lineRule="auto"/>
        <w:rPr>
          <w:rFonts w:ascii="Tahoma" w:hAnsi="Tahoma"/>
          <w:sz w:val="20"/>
          <w:szCs w:val="20"/>
        </w:rPr>
      </w:pPr>
    </w:p>
    <w:p w:rsidR="003F7CD6" w:rsidRDefault="00E25476">
      <w:pPr>
        <w:pStyle w:val="Titolo11"/>
        <w:spacing w:before="0" w:after="0" w:line="240" w:lineRule="auto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Informativa per il trattamento dati personali</w:t>
      </w:r>
    </w:p>
    <w:p w:rsidR="003F7CD6" w:rsidRDefault="00E25476">
      <w:pPr>
        <w:pStyle w:val="Titolo11"/>
        <w:spacing w:before="0" w:after="0"/>
        <w:jc w:val="center"/>
        <w:rPr>
          <w:rFonts w:ascii="Tahoma" w:hAnsi="Tahoma"/>
          <w:bCs/>
          <w:sz w:val="16"/>
          <w:szCs w:val="16"/>
        </w:rPr>
      </w:pPr>
      <w:r>
        <w:rPr>
          <w:rFonts w:ascii="Tahoma" w:hAnsi="Tahoma"/>
          <w:bCs/>
          <w:sz w:val="16"/>
          <w:szCs w:val="16"/>
        </w:rPr>
        <w:t>ai sensi dell’art. 13 del Regolamento (UE) 2016/679 (GDPR)</w:t>
      </w:r>
    </w:p>
    <w:p w:rsidR="003F7CD6" w:rsidRDefault="003F7CD6">
      <w:pPr>
        <w:pStyle w:val="Standard"/>
        <w:spacing w:after="0"/>
        <w:jc w:val="center"/>
        <w:rPr>
          <w:rFonts w:ascii="Tahoma" w:hAnsi="Tahoma"/>
          <w:b/>
          <w:bCs/>
          <w:sz w:val="16"/>
          <w:szCs w:val="16"/>
        </w:rPr>
      </w:pP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1. Premessa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Ai sensi dell’art. 13 del Regolamento europeo n. 679/2016, il </w:t>
      </w:r>
      <w:r w:rsidR="008A439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in qualità di “Titolare” del trattamento, è tenuta a fornirle informazioni in merito all’utilizzo dei suoi dati personali. 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2. Identità e i dati di contatto del titolare del trattamento: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Titolare del trattamento dei dati personali di cui alla presente Informativa è </w:t>
      </w:r>
      <w:r w:rsidR="008A4395">
        <w:rPr>
          <w:rFonts w:ascii="Tahoma" w:hAnsi="Tahoma"/>
          <w:sz w:val="16"/>
          <w:szCs w:val="16"/>
        </w:rPr>
        <w:t xml:space="preserve">Asp Città di </w:t>
      </w:r>
      <w:r>
        <w:rPr>
          <w:rFonts w:ascii="Tahoma" w:hAnsi="Tahoma"/>
          <w:sz w:val="16"/>
          <w:szCs w:val="16"/>
        </w:rPr>
        <w:t xml:space="preserve">Bologna, con sede in </w:t>
      </w:r>
      <w:r w:rsidR="008A4395">
        <w:rPr>
          <w:rFonts w:ascii="Tahoma" w:hAnsi="Tahoma"/>
          <w:sz w:val="16"/>
          <w:szCs w:val="16"/>
        </w:rPr>
        <w:t>via Marsala 6 B</w:t>
      </w:r>
      <w:r>
        <w:rPr>
          <w:rFonts w:ascii="Tahoma" w:hAnsi="Tahoma"/>
          <w:sz w:val="16"/>
          <w:szCs w:val="16"/>
        </w:rPr>
        <w:t>ologna</w:t>
      </w:r>
    </w:p>
    <w:p w:rsidR="003F7CD6" w:rsidRDefault="00E25476">
      <w:pPr>
        <w:pStyle w:val="Standard"/>
        <w:spacing w:after="0" w:line="240" w:lineRule="auto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>Al fine di semplificare le modalità di inoltro e ridurre i tempi per il riscontro si invita a presentare le richieste di cui al paragrafo n. 10</w:t>
      </w:r>
      <w:r>
        <w:rPr>
          <w:rFonts w:ascii="Tahoma" w:hAnsi="Tahoma"/>
          <w:color w:val="000000"/>
          <w:sz w:val="16"/>
          <w:szCs w:val="16"/>
        </w:rPr>
        <w:t>, relative al presente procedimento,</w:t>
      </w:r>
      <w:r>
        <w:rPr>
          <w:rFonts w:ascii="Tahoma" w:hAnsi="Tahoma"/>
          <w:sz w:val="16"/>
          <w:szCs w:val="16"/>
        </w:rPr>
        <w:t xml:space="preserve"> </w:t>
      </w:r>
      <w:hyperlink r:id="rId7" w:history="1">
        <w:r w:rsidR="008A4395" w:rsidRPr="008A4395">
          <w:rPr>
            <w:rFonts w:ascii="Tahoma" w:hAnsi="Tahoma"/>
            <w:sz w:val="16"/>
            <w:szCs w:val="16"/>
          </w:rPr>
          <w:t>asp@pec.aspbologna.it</w:t>
        </w:r>
      </w:hyperlink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3. Il Responsabile della protezione dei dati personali:</w:t>
      </w: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Comune di Bologna ha designato quale Responsabile della protezione dei dati la società </w:t>
      </w:r>
      <w:proofErr w:type="spellStart"/>
      <w:r>
        <w:rPr>
          <w:rFonts w:ascii="Tahoma" w:hAnsi="Tahoma"/>
          <w:sz w:val="16"/>
          <w:szCs w:val="16"/>
        </w:rPr>
        <w:t>LepidaSpA</w:t>
      </w:r>
      <w:proofErr w:type="spellEnd"/>
      <w:r>
        <w:rPr>
          <w:rFonts w:ascii="Tahoma" w:hAnsi="Tahoma"/>
          <w:sz w:val="16"/>
          <w:szCs w:val="16"/>
        </w:rPr>
        <w:t xml:space="preserve"> (dpo-team@lepida.it).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4. Responsabili del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5. Soggetti autorizzati al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6. Finalità e base giuridica del trattamento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trattamento dei suoi dati personali viene effettuato dal Comune di Bologna per lo svolgimento di funzioni istituzionali e, pertanto, ai sensi dell’art. 6 comma 1 lett. e) non necessita del suo consenso. I dati personali sono trattati per le seguenti finalità:  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3F7CD6" w:rsidRDefault="00E25476">
      <w:pPr>
        <w:pStyle w:val="Standard"/>
        <w:spacing w:after="0" w:line="240" w:lineRule="auto"/>
        <w:jc w:val="both"/>
        <w:outlineLvl w:val="0"/>
        <w:rPr>
          <w:rFonts w:ascii="Tahoma" w:hAnsi="Tahoma"/>
          <w:b/>
          <w:i/>
          <w:color w:val="000000"/>
          <w:sz w:val="16"/>
          <w:szCs w:val="16"/>
        </w:rPr>
      </w:pPr>
      <w:r>
        <w:rPr>
          <w:rFonts w:ascii="Tahoma" w:hAnsi="Tahoma"/>
          <w:b/>
          <w:i/>
          <w:color w:val="000000"/>
          <w:sz w:val="16"/>
          <w:szCs w:val="16"/>
        </w:rPr>
        <w:t>7. Destinatari dei dati personali</w:t>
      </w:r>
    </w:p>
    <w:p w:rsidR="003F7CD6" w:rsidRDefault="00E25476">
      <w:pPr>
        <w:pStyle w:val="Textbody"/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i dati conferiti (anche sensibili) saranno comunicati, per adempimenti procedimentali, ad altre Pubbliche Amministrazioni e/ altri operatori economici richiedenti nell'ambito e nel rispetto della vigente normativa e di quanto sopra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8. Trasferimento dei dati personali a Paesi extra UE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personali non sono trasferiti al di fuori dell’Unione europea.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9. Periodo di conservazione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dell'atto o del documento che li contiene.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10. I suoi diritti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Nella sua qualità di interessato, Lei ha diritto: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 accesso ai dati personali; di ottenere la rettifica o la cancellazione degli stessi o la limitazione del trattamento che lo riguardano; di opporsi al trattamento; di proporre reclamo al Garante per la protezione dei dati personali</w:t>
      </w:r>
    </w:p>
    <w:p w:rsidR="003F7CD6" w:rsidRDefault="00E25476">
      <w:pPr>
        <w:pStyle w:val="Standard"/>
        <w:spacing w:after="0" w:line="240" w:lineRule="auto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11. Conferimento dei dati</w:t>
      </w:r>
    </w:p>
    <w:p w:rsidR="003F7CD6" w:rsidRDefault="00E25476" w:rsidP="008743C1">
      <w:pPr>
        <w:pStyle w:val="Standard"/>
        <w:spacing w:after="0" w:line="240" w:lineRule="auto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conferimento dei Suoi dati è facoltativo, ma necessario per le finalità sopra indicate. Il mancato conferimento comporterà </w:t>
      </w:r>
      <w:r>
        <w:rPr>
          <w:rFonts w:ascii="Tahoma" w:hAnsi="Tahoma"/>
          <w:color w:val="000000"/>
          <w:sz w:val="16"/>
          <w:szCs w:val="16"/>
        </w:rPr>
        <w:t>l'impossibilità di procedere con gli adempimenti inerenti il procedimento di cui trattasi.</w:t>
      </w:r>
    </w:p>
    <w:sectPr w:rsidR="003F7CD6" w:rsidSect="003F7C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20" w:rsidRDefault="00BC6120" w:rsidP="003F7CD6">
      <w:pPr>
        <w:spacing w:after="0" w:line="240" w:lineRule="auto"/>
      </w:pPr>
      <w:r>
        <w:separator/>
      </w:r>
    </w:p>
  </w:endnote>
  <w:endnote w:type="continuationSeparator" w:id="0">
    <w:p w:rsidR="00BC6120" w:rsidRDefault="00BC6120" w:rsidP="003F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20" w:rsidRDefault="00BC6120" w:rsidP="003F7CD6">
      <w:pPr>
        <w:spacing w:after="0" w:line="240" w:lineRule="auto"/>
      </w:pPr>
      <w:r w:rsidRPr="003F7CD6">
        <w:rPr>
          <w:color w:val="000000"/>
        </w:rPr>
        <w:ptab w:relativeTo="margin" w:alignment="center" w:leader="none"/>
      </w:r>
    </w:p>
  </w:footnote>
  <w:footnote w:type="continuationSeparator" w:id="0">
    <w:p w:rsidR="00BC6120" w:rsidRDefault="00BC6120" w:rsidP="003F7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E2B"/>
    <w:multiLevelType w:val="multilevel"/>
    <w:tmpl w:val="5CEC66A8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053D1BD2"/>
    <w:multiLevelType w:val="multilevel"/>
    <w:tmpl w:val="DDEC340E"/>
    <w:styleLink w:val="WWNum14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09D31E14"/>
    <w:multiLevelType w:val="multilevel"/>
    <w:tmpl w:val="295C0178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7530D3"/>
    <w:multiLevelType w:val="multilevel"/>
    <w:tmpl w:val="79BE128E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0B932E51"/>
    <w:multiLevelType w:val="multilevel"/>
    <w:tmpl w:val="2B14FE62"/>
    <w:styleLink w:val="WWNum22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5">
    <w:nsid w:val="0C06038E"/>
    <w:multiLevelType w:val="multilevel"/>
    <w:tmpl w:val="04660562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15A5789"/>
    <w:multiLevelType w:val="multilevel"/>
    <w:tmpl w:val="D1EE4AEE"/>
    <w:styleLink w:val="WWNum1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141F29FE"/>
    <w:multiLevelType w:val="multilevel"/>
    <w:tmpl w:val="587635B0"/>
    <w:styleLink w:val="WWNum1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8657D77"/>
    <w:multiLevelType w:val="multilevel"/>
    <w:tmpl w:val="392E1626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9965394"/>
    <w:multiLevelType w:val="multilevel"/>
    <w:tmpl w:val="2BB65A2C"/>
    <w:styleLink w:val="WWNum54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A572364"/>
    <w:multiLevelType w:val="multilevel"/>
    <w:tmpl w:val="F998F140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4614ACC"/>
    <w:multiLevelType w:val="multilevel"/>
    <w:tmpl w:val="5FD4A458"/>
    <w:styleLink w:val="WWNum50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6716C2D"/>
    <w:multiLevelType w:val="multilevel"/>
    <w:tmpl w:val="70B0818A"/>
    <w:styleLink w:val="WWNum15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27BC0B9E"/>
    <w:multiLevelType w:val="multilevel"/>
    <w:tmpl w:val="BF88550A"/>
    <w:styleLink w:val="WWNum48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BEA591B"/>
    <w:multiLevelType w:val="multilevel"/>
    <w:tmpl w:val="389C264E"/>
    <w:styleLink w:val="WWNum1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2D041E4A"/>
    <w:multiLevelType w:val="multilevel"/>
    <w:tmpl w:val="646E58CC"/>
    <w:styleLink w:val="WWNum11"/>
    <w:lvl w:ilvl="0">
      <w:numFmt w:val="bullet"/>
      <w:lvlText w:val="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  <w:rPr>
        <w:rFonts w:cs="Courier New"/>
      </w:rPr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abstractNum w:abstractNumId="16">
    <w:nsid w:val="2E593855"/>
    <w:multiLevelType w:val="multilevel"/>
    <w:tmpl w:val="8CB2EF84"/>
    <w:styleLink w:val="WWNum180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E842F80"/>
    <w:multiLevelType w:val="multilevel"/>
    <w:tmpl w:val="1F98874A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6DD71A3"/>
    <w:multiLevelType w:val="multilevel"/>
    <w:tmpl w:val="A4A84302"/>
    <w:styleLink w:val="WWNum17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7491AD9"/>
    <w:multiLevelType w:val="multilevel"/>
    <w:tmpl w:val="6CA428B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0">
    <w:nsid w:val="37CE09EE"/>
    <w:multiLevelType w:val="multilevel"/>
    <w:tmpl w:val="66D8C5E4"/>
    <w:styleLink w:val="WWNum128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FC94B09"/>
    <w:multiLevelType w:val="multilevel"/>
    <w:tmpl w:val="B23A0DE0"/>
    <w:styleLink w:val="WWNum23"/>
    <w:lvl w:ilvl="0">
      <w:start w:val="1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24064C7"/>
    <w:multiLevelType w:val="multilevel"/>
    <w:tmpl w:val="F32EE95C"/>
    <w:styleLink w:val="RTFNum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3">
    <w:nsid w:val="4E751404"/>
    <w:multiLevelType w:val="multilevel"/>
    <w:tmpl w:val="31BEC058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4B311B4"/>
    <w:multiLevelType w:val="multilevel"/>
    <w:tmpl w:val="A850B0BA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54E8222D"/>
    <w:multiLevelType w:val="multilevel"/>
    <w:tmpl w:val="AEDCB4E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64301CE"/>
    <w:multiLevelType w:val="multilevel"/>
    <w:tmpl w:val="E042BD66"/>
    <w:styleLink w:val="WWNum12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7AD6045"/>
    <w:multiLevelType w:val="multilevel"/>
    <w:tmpl w:val="E24E8EAC"/>
    <w:styleLink w:val="WW8Num6"/>
    <w:lvl w:ilvl="0">
      <w:start w:val="1"/>
      <w:numFmt w:val="upperLetter"/>
      <w:lvlText w:val="%1)"/>
      <w:lvlJc w:val="left"/>
      <w:rPr>
        <w:rFonts w:ascii="Tahoma" w:hAnsi="Tahoma" w:cs="Tahom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AB81D6D"/>
    <w:multiLevelType w:val="multilevel"/>
    <w:tmpl w:val="1FD822F2"/>
    <w:styleLink w:val="WW8Num4"/>
    <w:lvl w:ilvl="0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10 cpi"/>
        <w:sz w:val="22"/>
        <w:lang w:val="it-IT"/>
      </w:rPr>
    </w:lvl>
  </w:abstractNum>
  <w:abstractNum w:abstractNumId="29">
    <w:nsid w:val="5E8E388F"/>
    <w:multiLevelType w:val="multilevel"/>
    <w:tmpl w:val="E46EEBEA"/>
    <w:styleLink w:val="WWNum19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0">
    <w:nsid w:val="5EC14B27"/>
    <w:multiLevelType w:val="multilevel"/>
    <w:tmpl w:val="BC929FAE"/>
    <w:styleLink w:val="WWNum179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0F96C29"/>
    <w:multiLevelType w:val="multilevel"/>
    <w:tmpl w:val="65AA8AF0"/>
    <w:styleLink w:val="WW8Num2"/>
    <w:lvl w:ilvl="0">
      <w:start w:val="1"/>
      <w:numFmt w:val="decimal"/>
      <w:lvlText w:val="%1)"/>
      <w:lvlJc w:val="left"/>
      <w:rPr>
        <w:rFonts w:ascii="Tahoma" w:hAnsi="Tahoma" w:cs="Tahoma"/>
        <w:sz w:val="22"/>
        <w:lang w:val="it-I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62DF4778"/>
    <w:multiLevelType w:val="multilevel"/>
    <w:tmpl w:val="376A5534"/>
    <w:styleLink w:val="WWNum21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3">
    <w:nsid w:val="62FC34E7"/>
    <w:multiLevelType w:val="multilevel"/>
    <w:tmpl w:val="7A302328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63D47A85"/>
    <w:multiLevelType w:val="multilevel"/>
    <w:tmpl w:val="1E420BA0"/>
    <w:styleLink w:val="WWNum17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66440D1C"/>
    <w:multiLevelType w:val="multilevel"/>
    <w:tmpl w:val="3A180B0E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692B65D4"/>
    <w:multiLevelType w:val="multilevel"/>
    <w:tmpl w:val="8766FAF2"/>
    <w:styleLink w:val="WWNum18"/>
    <w:lvl w:ilvl="0">
      <w:numFmt w:val="bullet"/>
      <w:lvlText w:val="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cs="Times New Roman"/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7">
    <w:nsid w:val="6AA16776"/>
    <w:multiLevelType w:val="multilevel"/>
    <w:tmpl w:val="C1C8C89E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70692A8F"/>
    <w:multiLevelType w:val="multilevel"/>
    <w:tmpl w:val="CECC1CC6"/>
    <w:styleLink w:val="WW8Num3"/>
    <w:lvl w:ilvl="0">
      <w:start w:val="1"/>
      <w:numFmt w:val="lowerLetter"/>
      <w:lvlText w:val="%1)"/>
      <w:lvlJc w:val="left"/>
      <w:rPr>
        <w:rFonts w:ascii="Tahoma" w:hAnsi="Tahoma" w:cs="Tahoma"/>
        <w:strike w:val="0"/>
        <w:dstrike w:val="0"/>
        <w:sz w:val="22"/>
        <w:lang w:val="it-IT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9">
    <w:nsid w:val="707F7826"/>
    <w:multiLevelType w:val="multilevel"/>
    <w:tmpl w:val="480E9620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8EB225F"/>
    <w:multiLevelType w:val="multilevel"/>
    <w:tmpl w:val="7FF412B0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7DFC0FAE"/>
    <w:multiLevelType w:val="multilevel"/>
    <w:tmpl w:val="795E8184"/>
    <w:styleLink w:val="WWNum17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7FF07F86"/>
    <w:multiLevelType w:val="multilevel"/>
    <w:tmpl w:val="F4D05824"/>
    <w:styleLink w:val="WWNum17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31"/>
  </w:num>
  <w:num w:numId="2">
    <w:abstractNumId w:val="28"/>
  </w:num>
  <w:num w:numId="3">
    <w:abstractNumId w:val="38"/>
  </w:num>
  <w:num w:numId="4">
    <w:abstractNumId w:val="17"/>
  </w:num>
  <w:num w:numId="5">
    <w:abstractNumId w:val="33"/>
  </w:num>
  <w:num w:numId="6">
    <w:abstractNumId w:val="8"/>
  </w:num>
  <w:num w:numId="7">
    <w:abstractNumId w:val="40"/>
  </w:num>
  <w:num w:numId="8">
    <w:abstractNumId w:val="10"/>
  </w:num>
  <w:num w:numId="9">
    <w:abstractNumId w:val="39"/>
  </w:num>
  <w:num w:numId="10">
    <w:abstractNumId w:val="27"/>
  </w:num>
  <w:num w:numId="11">
    <w:abstractNumId w:val="35"/>
  </w:num>
  <w:num w:numId="12">
    <w:abstractNumId w:val="19"/>
  </w:num>
  <w:num w:numId="13">
    <w:abstractNumId w:val="23"/>
  </w:num>
  <w:num w:numId="14">
    <w:abstractNumId w:val="22"/>
  </w:num>
  <w:num w:numId="15">
    <w:abstractNumId w:val="0"/>
  </w:num>
  <w:num w:numId="16">
    <w:abstractNumId w:val="25"/>
  </w:num>
  <w:num w:numId="17">
    <w:abstractNumId w:val="37"/>
  </w:num>
  <w:num w:numId="18">
    <w:abstractNumId w:val="2"/>
  </w:num>
  <w:num w:numId="19">
    <w:abstractNumId w:val="24"/>
  </w:num>
  <w:num w:numId="20">
    <w:abstractNumId w:val="15"/>
  </w:num>
  <w:num w:numId="21">
    <w:abstractNumId w:val="3"/>
  </w:num>
  <w:num w:numId="22">
    <w:abstractNumId w:val="14"/>
  </w:num>
  <w:num w:numId="23">
    <w:abstractNumId w:val="1"/>
  </w:num>
  <w:num w:numId="24">
    <w:abstractNumId w:val="12"/>
  </w:num>
  <w:num w:numId="25">
    <w:abstractNumId w:val="6"/>
  </w:num>
  <w:num w:numId="26">
    <w:abstractNumId w:val="42"/>
  </w:num>
  <w:num w:numId="27">
    <w:abstractNumId w:val="36"/>
  </w:num>
  <w:num w:numId="28">
    <w:abstractNumId w:val="29"/>
  </w:num>
  <w:num w:numId="29">
    <w:abstractNumId w:val="5"/>
  </w:num>
  <w:num w:numId="30">
    <w:abstractNumId w:val="32"/>
  </w:num>
  <w:num w:numId="31">
    <w:abstractNumId w:val="4"/>
  </w:num>
  <w:num w:numId="32">
    <w:abstractNumId w:val="21"/>
  </w:num>
  <w:num w:numId="33">
    <w:abstractNumId w:val="34"/>
  </w:num>
  <w:num w:numId="34">
    <w:abstractNumId w:val="18"/>
  </w:num>
  <w:num w:numId="35">
    <w:abstractNumId w:val="7"/>
  </w:num>
  <w:num w:numId="36">
    <w:abstractNumId w:val="41"/>
  </w:num>
  <w:num w:numId="37">
    <w:abstractNumId w:val="11"/>
  </w:num>
  <w:num w:numId="38">
    <w:abstractNumId w:val="20"/>
  </w:num>
  <w:num w:numId="39">
    <w:abstractNumId w:val="13"/>
  </w:num>
  <w:num w:numId="40">
    <w:abstractNumId w:val="30"/>
  </w:num>
  <w:num w:numId="41">
    <w:abstractNumId w:val="16"/>
  </w:num>
  <w:num w:numId="42">
    <w:abstractNumId w:val="9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CD6"/>
    <w:rsid w:val="00006882"/>
    <w:rsid w:val="000D1189"/>
    <w:rsid w:val="000F343C"/>
    <w:rsid w:val="00157857"/>
    <w:rsid w:val="00162FA3"/>
    <w:rsid w:val="00185BE4"/>
    <w:rsid w:val="003575FB"/>
    <w:rsid w:val="003F7CD6"/>
    <w:rsid w:val="0045068A"/>
    <w:rsid w:val="004E37D5"/>
    <w:rsid w:val="004E6D54"/>
    <w:rsid w:val="0053601D"/>
    <w:rsid w:val="00594B9E"/>
    <w:rsid w:val="00677565"/>
    <w:rsid w:val="006E0092"/>
    <w:rsid w:val="00782D30"/>
    <w:rsid w:val="007D22D4"/>
    <w:rsid w:val="008743C1"/>
    <w:rsid w:val="008A4395"/>
    <w:rsid w:val="0097267B"/>
    <w:rsid w:val="009A227D"/>
    <w:rsid w:val="009A580A"/>
    <w:rsid w:val="009C1074"/>
    <w:rsid w:val="00AB2159"/>
    <w:rsid w:val="00AD7BFE"/>
    <w:rsid w:val="00B5016D"/>
    <w:rsid w:val="00B67F35"/>
    <w:rsid w:val="00BC6120"/>
    <w:rsid w:val="00D17AE3"/>
    <w:rsid w:val="00DE66C9"/>
    <w:rsid w:val="00E224B9"/>
    <w:rsid w:val="00E227AA"/>
    <w:rsid w:val="00E25476"/>
    <w:rsid w:val="00E419D6"/>
    <w:rsid w:val="00E7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1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F7CD6"/>
  </w:style>
  <w:style w:type="paragraph" w:customStyle="1" w:styleId="Heading">
    <w:name w:val="Heading"/>
    <w:basedOn w:val="Standard"/>
    <w:next w:val="Textbody"/>
    <w:rsid w:val="003F7CD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3F7CD6"/>
    <w:pPr>
      <w:spacing w:after="120"/>
    </w:pPr>
  </w:style>
  <w:style w:type="paragraph" w:styleId="Elenco">
    <w:name w:val="List"/>
    <w:basedOn w:val="Textbody"/>
    <w:rsid w:val="003F7CD6"/>
    <w:rPr>
      <w:rFonts w:cs="Tahoma"/>
    </w:rPr>
  </w:style>
  <w:style w:type="paragraph" w:customStyle="1" w:styleId="Didascalia1">
    <w:name w:val="Didascalia1"/>
    <w:basedOn w:val="Standard"/>
    <w:rsid w:val="003F7CD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3F7CD6"/>
    <w:pPr>
      <w:suppressLineNumbers/>
    </w:pPr>
    <w:rPr>
      <w:rFonts w:cs="Tahoma"/>
    </w:rPr>
  </w:style>
  <w:style w:type="paragraph" w:styleId="Rientrocorpodeltesto3">
    <w:name w:val="Body Text Indent 3"/>
    <w:basedOn w:val="Standard"/>
    <w:rsid w:val="003F7CD6"/>
    <w:pPr>
      <w:tabs>
        <w:tab w:val="left" w:pos="852"/>
      </w:tabs>
      <w:spacing w:after="0" w:line="240" w:lineRule="atLeast"/>
      <w:ind w:left="426"/>
      <w:jc w:val="both"/>
    </w:pPr>
    <w:rPr>
      <w:rFonts w:ascii="Arial" w:hAnsi="Arial"/>
      <w:lang w:eastAsia="it-IT"/>
    </w:rPr>
  </w:style>
  <w:style w:type="paragraph" w:customStyle="1" w:styleId="Textbodyindent">
    <w:name w:val="Text body indent"/>
    <w:basedOn w:val="Standard"/>
    <w:rsid w:val="003F7CD6"/>
    <w:pPr>
      <w:spacing w:after="120"/>
      <w:ind w:left="283"/>
    </w:pPr>
    <w:rPr>
      <w:rFonts w:ascii="Courier 10 cpi" w:hAnsi="Courier 10 cpi" w:cs="Courier 10 cpi"/>
      <w:lang w:eastAsia="it-IT"/>
    </w:rPr>
  </w:style>
  <w:style w:type="paragraph" w:customStyle="1" w:styleId="Default">
    <w:name w:val="Default"/>
    <w:rsid w:val="003F7CD6"/>
    <w:rPr>
      <w:rFonts w:ascii="Garamond" w:hAnsi="Garamond"/>
      <w:color w:val="000000"/>
    </w:rPr>
  </w:style>
  <w:style w:type="paragraph" w:styleId="Sottotitolo">
    <w:name w:val="Subtitle"/>
    <w:basedOn w:val="Standard"/>
    <w:next w:val="Textbody"/>
    <w:rsid w:val="003F7CD6"/>
    <w:pPr>
      <w:spacing w:after="60"/>
      <w:jc w:val="center"/>
    </w:pPr>
    <w:rPr>
      <w:rFonts w:ascii="Arial" w:hAnsi="Arial"/>
      <w:i/>
      <w:lang w:eastAsia="it-IT"/>
    </w:rPr>
  </w:style>
  <w:style w:type="paragraph" w:customStyle="1" w:styleId="Titolo11">
    <w:name w:val="Titolo 11"/>
    <w:basedOn w:val="Standard"/>
    <w:next w:val="Standard"/>
    <w:rsid w:val="003F7CD6"/>
    <w:pPr>
      <w:keepNext/>
      <w:spacing w:before="240" w:after="60"/>
      <w:outlineLvl w:val="0"/>
    </w:pPr>
    <w:rPr>
      <w:rFonts w:ascii="Arial" w:hAnsi="Arial"/>
      <w:b/>
      <w:sz w:val="28"/>
      <w:lang w:eastAsia="it-IT"/>
    </w:rPr>
  </w:style>
  <w:style w:type="paragraph" w:customStyle="1" w:styleId="Footnote">
    <w:name w:val="Footnote"/>
    <w:basedOn w:val="Standard"/>
    <w:rsid w:val="003F7CD6"/>
    <w:rPr>
      <w:lang w:eastAsia="it-IT"/>
    </w:rPr>
  </w:style>
  <w:style w:type="paragraph" w:styleId="Testonormale">
    <w:name w:val="Plain Text"/>
    <w:basedOn w:val="Standard"/>
    <w:rsid w:val="003F7CD6"/>
    <w:rPr>
      <w:rFonts w:ascii="Courier New" w:hAnsi="Courier New" w:cs="Courier New"/>
      <w:lang w:eastAsia="it-IT"/>
    </w:rPr>
  </w:style>
  <w:style w:type="paragraph" w:customStyle="1" w:styleId="TableContents">
    <w:name w:val="Table Contents"/>
    <w:basedOn w:val="WW-Predefinito"/>
    <w:rsid w:val="003F7CD6"/>
    <w:pPr>
      <w:widowControl/>
      <w:suppressLineNumbers/>
    </w:pPr>
  </w:style>
  <w:style w:type="paragraph" w:customStyle="1" w:styleId="WW-Predefinito">
    <w:name w:val="WW-Predefinito"/>
    <w:rsid w:val="003F7CD6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Standard"/>
    <w:rsid w:val="003F7CD6"/>
    <w:pPr>
      <w:tabs>
        <w:tab w:val="left" w:pos="426"/>
      </w:tabs>
      <w:spacing w:line="240" w:lineRule="atLeast"/>
      <w:jc w:val="both"/>
    </w:pPr>
    <w:rPr>
      <w:rFonts w:ascii="Arial" w:hAnsi="Arial"/>
      <w:b/>
      <w:sz w:val="20"/>
    </w:rPr>
  </w:style>
  <w:style w:type="paragraph" w:customStyle="1" w:styleId="Titolo21">
    <w:name w:val="Titolo 21"/>
    <w:basedOn w:val="Standard"/>
    <w:next w:val="Standard"/>
    <w:rsid w:val="003F7CD6"/>
    <w:pPr>
      <w:keepNext/>
      <w:spacing w:before="240" w:after="60"/>
      <w:outlineLvl w:val="1"/>
    </w:pPr>
    <w:rPr>
      <w:rFonts w:ascii="Arial" w:hAnsi="Arial"/>
      <w:b/>
      <w:i/>
      <w:lang w:eastAsia="it-IT"/>
    </w:rPr>
  </w:style>
  <w:style w:type="paragraph" w:customStyle="1" w:styleId="Titolo31">
    <w:name w:val="Titolo 31"/>
    <w:basedOn w:val="Standard"/>
    <w:next w:val="Standard"/>
    <w:rsid w:val="003F7CD6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Titolo41">
    <w:name w:val="Titolo 41"/>
    <w:basedOn w:val="Standard"/>
    <w:next w:val="Standard"/>
    <w:rsid w:val="003F7CD6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/>
      <w:b/>
    </w:rPr>
  </w:style>
  <w:style w:type="paragraph" w:customStyle="1" w:styleId="Titolo51">
    <w:name w:val="Titolo 51"/>
    <w:basedOn w:val="Standard"/>
    <w:next w:val="Standard"/>
    <w:rsid w:val="003F7CD6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Titolo61">
    <w:name w:val="Titolo 61"/>
    <w:basedOn w:val="Standard"/>
    <w:next w:val="Standard"/>
    <w:rsid w:val="003F7CD6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Titolo71">
    <w:name w:val="Titolo 71"/>
    <w:basedOn w:val="Standard"/>
    <w:next w:val="Standard"/>
    <w:rsid w:val="003F7CD6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Titolo81">
    <w:name w:val="Titolo 81"/>
    <w:basedOn w:val="Standard"/>
    <w:next w:val="Standard"/>
    <w:rsid w:val="003F7CD6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Titolo91">
    <w:name w:val="Titolo 91"/>
    <w:basedOn w:val="Standard"/>
    <w:next w:val="Standard"/>
    <w:rsid w:val="003F7CD6"/>
    <w:pPr>
      <w:keepNext/>
      <w:tabs>
        <w:tab w:val="left" w:pos="1418"/>
      </w:tabs>
      <w:spacing w:before="28" w:after="0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Intestazione1">
    <w:name w:val="Intestazione1"/>
    <w:basedOn w:val="Standard"/>
    <w:next w:val="Textbody"/>
    <w:rsid w:val="003F7CD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Rientrocorpodeltesto2">
    <w:name w:val="Body Text Indent 2"/>
    <w:basedOn w:val="Standard"/>
    <w:rsid w:val="003F7CD6"/>
    <w:pPr>
      <w:ind w:left="284"/>
      <w:jc w:val="both"/>
    </w:pPr>
    <w:rPr>
      <w:rFonts w:ascii="Tahoma" w:eastAsia="Tahoma" w:hAnsi="Tahoma" w:cs="Tahoma"/>
    </w:rPr>
  </w:style>
  <w:style w:type="paragraph" w:styleId="Testodelblocco">
    <w:name w:val="Block Text"/>
    <w:basedOn w:val="Standard"/>
    <w:rsid w:val="003F7CD6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3F7CD6"/>
    <w:pPr>
      <w:spacing w:before="100" w:after="100"/>
      <w:ind w:left="360" w:right="360"/>
    </w:pPr>
    <w:rPr>
      <w:lang w:eastAsia="it-IT"/>
    </w:rPr>
  </w:style>
  <w:style w:type="paragraph" w:customStyle="1" w:styleId="Pidipagina1">
    <w:name w:val="Piè di pagina1"/>
    <w:basedOn w:val="Standard"/>
    <w:rsid w:val="003F7CD6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3F7CD6"/>
    <w:pPr>
      <w:spacing w:before="28"/>
      <w:jc w:val="both"/>
    </w:pPr>
    <w:rPr>
      <w:rFonts w:ascii="Arial" w:hAnsi="Arial"/>
      <w:sz w:val="20"/>
    </w:rPr>
  </w:style>
  <w:style w:type="paragraph" w:customStyle="1" w:styleId="WW-Intestazione">
    <w:name w:val="WW-Intestazione"/>
    <w:basedOn w:val="Standard"/>
    <w:rsid w:val="003F7CD6"/>
    <w:pPr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TableContents"/>
    <w:rsid w:val="003F7CD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3F7CD6"/>
  </w:style>
  <w:style w:type="paragraph" w:customStyle="1" w:styleId="TableHeading">
    <w:name w:val="Table Heading"/>
    <w:basedOn w:val="TableContents"/>
    <w:rsid w:val="003F7CD6"/>
    <w:pPr>
      <w:jc w:val="center"/>
    </w:pPr>
    <w:rPr>
      <w:b/>
      <w:bCs/>
    </w:rPr>
  </w:style>
  <w:style w:type="paragraph" w:styleId="Paragrafoelenco">
    <w:name w:val="List Paragraph"/>
    <w:basedOn w:val="Standard"/>
    <w:rsid w:val="003F7CD6"/>
    <w:pPr>
      <w:ind w:left="720"/>
    </w:pPr>
  </w:style>
  <w:style w:type="paragraph" w:customStyle="1" w:styleId="PONMetroCitazione">
    <w:name w:val="PONMetro | Citazione"/>
    <w:basedOn w:val="Standard"/>
    <w:rsid w:val="003F7CD6"/>
    <w:pPr>
      <w:spacing w:before="240" w:after="240" w:line="300" w:lineRule="exact"/>
      <w:ind w:left="1276" w:right="845"/>
    </w:pPr>
    <w:rPr>
      <w:i/>
      <w:sz w:val="20"/>
    </w:rPr>
  </w:style>
  <w:style w:type="paragraph" w:customStyle="1" w:styleId="PONMetroFonteTabelleefigure">
    <w:name w:val="PONMetro | Fonte Tabelle e figure"/>
    <w:basedOn w:val="Standard"/>
    <w:rsid w:val="003F7CD6"/>
    <w:rPr>
      <w:i/>
      <w:color w:val="7F7F7F"/>
      <w:sz w:val="16"/>
      <w:szCs w:val="16"/>
    </w:rPr>
  </w:style>
  <w:style w:type="paragraph" w:styleId="Testonotaapidipagina">
    <w:name w:val="footnote text"/>
    <w:basedOn w:val="Standard"/>
    <w:rsid w:val="003F7CD6"/>
    <w:pPr>
      <w:spacing w:after="0" w:line="240" w:lineRule="auto"/>
    </w:pPr>
  </w:style>
  <w:style w:type="paragraph" w:customStyle="1" w:styleId="PONMetroTitoloIIlivello">
    <w:name w:val="PONMetro | Titolo II livello"/>
    <w:basedOn w:val="PONMetroArticolo"/>
    <w:rsid w:val="003F7CD6"/>
    <w:pPr>
      <w:spacing w:before="600" w:after="0"/>
      <w:ind w:left="567" w:hanging="567"/>
    </w:pPr>
    <w:rPr>
      <w:sz w:val="28"/>
      <w:szCs w:val="28"/>
    </w:rPr>
  </w:style>
  <w:style w:type="paragraph" w:customStyle="1" w:styleId="PONMetroTitoloIIIlivello">
    <w:name w:val="PONMetro | Titolo III livello"/>
    <w:basedOn w:val="PONMetroTitoloIIlivello"/>
    <w:rsid w:val="003F7CD6"/>
    <w:pPr>
      <w:ind w:left="709" w:hanging="709"/>
    </w:pPr>
    <w:rPr>
      <w:b w:val="0"/>
      <w:i/>
      <w:szCs w:val="26"/>
    </w:rPr>
  </w:style>
  <w:style w:type="paragraph" w:customStyle="1" w:styleId="PONMetroArticolo">
    <w:name w:val="PONMetro | Articolo"/>
    <w:basedOn w:val="Standard"/>
    <w:rsid w:val="003F7CD6"/>
    <w:pPr>
      <w:spacing w:before="480" w:after="60"/>
      <w:jc w:val="center"/>
    </w:pPr>
    <w:rPr>
      <w:b/>
      <w:color w:val="AA2323"/>
      <w:sz w:val="40"/>
    </w:rPr>
  </w:style>
  <w:style w:type="paragraph" w:customStyle="1" w:styleId="PONMetroElencopuntato">
    <w:name w:val="PONMetro | Elenco puntato"/>
    <w:basedOn w:val="Standard"/>
    <w:rsid w:val="003F7CD6"/>
    <w:pPr>
      <w:ind w:left="426" w:hanging="284"/>
    </w:pPr>
  </w:style>
  <w:style w:type="paragraph" w:customStyle="1" w:styleId="PONMetroFigura">
    <w:name w:val="PONMetro | Figura"/>
    <w:basedOn w:val="Didascalia"/>
    <w:rsid w:val="003F7CD6"/>
    <w:pPr>
      <w:spacing w:before="480" w:after="60"/>
    </w:pPr>
    <w:rPr>
      <w:color w:val="7F7F7F"/>
    </w:rPr>
  </w:style>
  <w:style w:type="paragraph" w:customStyle="1" w:styleId="PONMetroElencoNumerato">
    <w:name w:val="PONMetro | Elenco Numerato"/>
    <w:basedOn w:val="Standard"/>
    <w:rsid w:val="003F7CD6"/>
    <w:pPr>
      <w:spacing w:before="120" w:after="120"/>
      <w:ind w:left="426" w:hanging="284"/>
    </w:pPr>
  </w:style>
  <w:style w:type="paragraph" w:styleId="Didascalia">
    <w:name w:val="caption"/>
    <w:basedOn w:val="Standard"/>
    <w:rsid w:val="003F7CD6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PONMetroTabella">
    <w:name w:val="PONMetro | Tabella"/>
    <w:basedOn w:val="PONMetroFigura"/>
    <w:rsid w:val="003F7CD6"/>
  </w:style>
  <w:style w:type="paragraph" w:customStyle="1" w:styleId="PONMetroNotaapidipagina">
    <w:name w:val="PONMetro | Nota a piè di pagina"/>
    <w:basedOn w:val="Standard"/>
    <w:rsid w:val="003F7CD6"/>
    <w:pPr>
      <w:spacing w:line="240" w:lineRule="auto"/>
      <w:ind w:left="142" w:hanging="142"/>
    </w:pPr>
    <w:rPr>
      <w:sz w:val="18"/>
    </w:rPr>
  </w:style>
  <w:style w:type="paragraph" w:customStyle="1" w:styleId="Pidipaginadispari-Titolodocumento">
    <w:name w:val="Piè di pagina dispari - Titolo documento"/>
    <w:basedOn w:val="Standard"/>
    <w:rsid w:val="003F7CD6"/>
    <w:pPr>
      <w:spacing w:after="0" w:line="320" w:lineRule="exact"/>
    </w:pPr>
    <w:rPr>
      <w:color w:val="1E539D"/>
      <w:sz w:val="16"/>
    </w:rPr>
  </w:style>
  <w:style w:type="paragraph" w:customStyle="1" w:styleId="Pidipaginadispari-ACT">
    <w:name w:val="Piè di pagina dispari - ACT"/>
    <w:basedOn w:val="Pidipagina1"/>
    <w:rsid w:val="003F7CD6"/>
    <w:rPr>
      <w:b/>
      <w:color w:val="595959"/>
      <w:sz w:val="14"/>
    </w:rPr>
  </w:style>
  <w:style w:type="paragraph" w:customStyle="1" w:styleId="Pidipaginadispari-AdG">
    <w:name w:val="Piè di pagina dispari - AdG"/>
    <w:basedOn w:val="Pidipagina1"/>
    <w:rsid w:val="003F7CD6"/>
    <w:rPr>
      <w:i/>
      <w:color w:val="595959"/>
      <w:sz w:val="14"/>
    </w:rPr>
  </w:style>
  <w:style w:type="paragraph" w:customStyle="1" w:styleId="PONMetroCopertina">
    <w:name w:val="PONMetro | Copertina"/>
    <w:basedOn w:val="Standard"/>
    <w:rsid w:val="003F7CD6"/>
    <w:pPr>
      <w:spacing w:after="360" w:line="240" w:lineRule="auto"/>
    </w:pPr>
    <w:rPr>
      <w:rFonts w:ascii="Calibri" w:hAnsi="Calibri"/>
      <w:color w:val="FFFFFF"/>
      <w:sz w:val="40"/>
      <w:szCs w:val="40"/>
    </w:rPr>
  </w:style>
  <w:style w:type="paragraph" w:customStyle="1" w:styleId="PONMetroTitoloCopertina">
    <w:name w:val="PONMetro | Titolo Copertina"/>
    <w:basedOn w:val="Standard"/>
    <w:rsid w:val="003F7CD6"/>
    <w:pPr>
      <w:spacing w:line="240" w:lineRule="auto"/>
    </w:pPr>
    <w:rPr>
      <w:rFonts w:ascii="Calibri" w:hAnsi="Calibri"/>
      <w:b/>
      <w:color w:val="FFFFFF"/>
      <w:sz w:val="84"/>
      <w:szCs w:val="84"/>
    </w:rPr>
  </w:style>
  <w:style w:type="paragraph" w:customStyle="1" w:styleId="PONMetroSottotitolocopertina">
    <w:name w:val="PONMetro | Sottotitolo copertina"/>
    <w:basedOn w:val="Standard"/>
    <w:rsid w:val="003F7CD6"/>
    <w:pPr>
      <w:spacing w:line="240" w:lineRule="auto"/>
    </w:pPr>
    <w:rPr>
      <w:color w:val="FFFF33"/>
      <w:sz w:val="50"/>
      <w:szCs w:val="50"/>
    </w:rPr>
  </w:style>
  <w:style w:type="paragraph" w:customStyle="1" w:styleId="TitoloIIlivello">
    <w:name w:val="Titolo II livello"/>
    <w:basedOn w:val="TitoloILivello"/>
    <w:rsid w:val="003F7CD6"/>
    <w:pPr>
      <w:ind w:left="567" w:hanging="567"/>
    </w:pPr>
    <w:rPr>
      <w:sz w:val="28"/>
      <w:szCs w:val="28"/>
    </w:rPr>
  </w:style>
  <w:style w:type="paragraph" w:customStyle="1" w:styleId="PONMetroRiferimentinormativicopertina">
    <w:name w:val="PONMetro | Riferimenti normativi copertina"/>
    <w:basedOn w:val="Standard"/>
    <w:rsid w:val="003F7CD6"/>
    <w:pPr>
      <w:spacing w:after="0" w:line="240" w:lineRule="auto"/>
    </w:pPr>
    <w:rPr>
      <w:color w:val="D9D9D9"/>
      <w:szCs w:val="22"/>
    </w:rPr>
  </w:style>
  <w:style w:type="paragraph" w:customStyle="1" w:styleId="TitoloIIIlivello">
    <w:name w:val="Titolo III livello"/>
    <w:basedOn w:val="TitoloIIlivello"/>
    <w:rsid w:val="003F7CD6"/>
    <w:pPr>
      <w:ind w:left="709" w:hanging="709"/>
    </w:pPr>
    <w:rPr>
      <w:b w:val="0"/>
      <w:i/>
      <w:szCs w:val="26"/>
    </w:rPr>
  </w:style>
  <w:style w:type="paragraph" w:customStyle="1" w:styleId="TitoloILivello">
    <w:name w:val="Titolo I Livello"/>
    <w:basedOn w:val="Standard"/>
    <w:rsid w:val="003F7CD6"/>
    <w:pPr>
      <w:spacing w:before="360" w:after="60" w:line="320" w:lineRule="exact"/>
      <w:ind w:left="284" w:hanging="284"/>
    </w:pPr>
    <w:rPr>
      <w:b/>
      <w:color w:val="004494"/>
      <w:sz w:val="36"/>
    </w:rPr>
  </w:style>
  <w:style w:type="paragraph" w:customStyle="1" w:styleId="Contents1">
    <w:name w:val="Contents 1"/>
    <w:basedOn w:val="Standard"/>
    <w:rsid w:val="003F7CD6"/>
    <w:pPr>
      <w:spacing w:before="120" w:after="0" w:line="320" w:lineRule="exact"/>
    </w:pPr>
    <w:rPr>
      <w:b/>
      <w:bCs/>
    </w:rPr>
  </w:style>
  <w:style w:type="paragraph" w:customStyle="1" w:styleId="Contents2">
    <w:name w:val="Contents 2"/>
    <w:basedOn w:val="Standard"/>
    <w:rsid w:val="003F7CD6"/>
    <w:pPr>
      <w:spacing w:after="0" w:line="320" w:lineRule="exact"/>
      <w:ind w:left="220"/>
    </w:pPr>
    <w:rPr>
      <w:b/>
      <w:bCs/>
      <w:sz w:val="22"/>
      <w:szCs w:val="22"/>
    </w:rPr>
  </w:style>
  <w:style w:type="paragraph" w:customStyle="1" w:styleId="Contents3">
    <w:name w:val="Contents 3"/>
    <w:basedOn w:val="Standard"/>
    <w:rsid w:val="003F7CD6"/>
    <w:pPr>
      <w:spacing w:after="0" w:line="320" w:lineRule="exact"/>
      <w:ind w:left="440"/>
    </w:pPr>
    <w:rPr>
      <w:sz w:val="22"/>
      <w:szCs w:val="22"/>
    </w:rPr>
  </w:style>
  <w:style w:type="paragraph" w:styleId="Indicedellefigure">
    <w:name w:val="table of figures"/>
    <w:basedOn w:val="Standard"/>
    <w:rsid w:val="003F7CD6"/>
    <w:pPr>
      <w:spacing w:line="320" w:lineRule="exact"/>
      <w:ind w:left="440" w:hanging="440"/>
    </w:pPr>
    <w:rPr>
      <w:sz w:val="22"/>
    </w:rPr>
  </w:style>
  <w:style w:type="paragraph" w:customStyle="1" w:styleId="Contents4">
    <w:name w:val="Contents 4"/>
    <w:basedOn w:val="Standard"/>
    <w:rsid w:val="003F7CD6"/>
    <w:pPr>
      <w:ind w:left="720"/>
    </w:pPr>
  </w:style>
  <w:style w:type="paragraph" w:customStyle="1" w:styleId="Contents5">
    <w:name w:val="Contents 5"/>
    <w:basedOn w:val="Standard"/>
    <w:rsid w:val="003F7CD6"/>
    <w:pPr>
      <w:ind w:left="960"/>
    </w:pPr>
  </w:style>
  <w:style w:type="paragraph" w:customStyle="1" w:styleId="Contents6">
    <w:name w:val="Contents 6"/>
    <w:basedOn w:val="Standard"/>
    <w:rsid w:val="003F7CD6"/>
    <w:pPr>
      <w:ind w:left="1200"/>
    </w:pPr>
  </w:style>
  <w:style w:type="paragraph" w:customStyle="1" w:styleId="Contents7">
    <w:name w:val="Contents 7"/>
    <w:basedOn w:val="Standard"/>
    <w:rsid w:val="003F7CD6"/>
    <w:pPr>
      <w:ind w:left="1440"/>
    </w:pPr>
  </w:style>
  <w:style w:type="paragraph" w:customStyle="1" w:styleId="Contents8">
    <w:name w:val="Contents 8"/>
    <w:basedOn w:val="Standard"/>
    <w:rsid w:val="003F7CD6"/>
    <w:pPr>
      <w:ind w:left="1680"/>
    </w:pPr>
  </w:style>
  <w:style w:type="paragraph" w:customStyle="1" w:styleId="Contents9">
    <w:name w:val="Contents 9"/>
    <w:basedOn w:val="Standard"/>
    <w:rsid w:val="003F7CD6"/>
    <w:pPr>
      <w:ind w:left="1920"/>
    </w:pPr>
  </w:style>
  <w:style w:type="paragraph" w:styleId="NormaleWeb">
    <w:name w:val="Normal (Web)"/>
    <w:basedOn w:val="Standard"/>
    <w:rsid w:val="003F7CD6"/>
    <w:pPr>
      <w:spacing w:before="280" w:after="119" w:line="240" w:lineRule="auto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Standard"/>
    <w:rsid w:val="003F7CD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W-Corpodeltesto2">
    <w:name w:val="WW-Corpo del testo 2"/>
    <w:basedOn w:val="Standard"/>
    <w:rsid w:val="003F7CD6"/>
    <w:pPr>
      <w:jc w:val="both"/>
    </w:pPr>
    <w:rPr>
      <w:rFonts w:ascii="Tahoma" w:hAnsi="Tahoma"/>
      <w:color w:val="FF0000"/>
      <w:sz w:val="20"/>
    </w:rPr>
  </w:style>
  <w:style w:type="paragraph" w:customStyle="1" w:styleId="puntoelenco1">
    <w:name w:val="punto elenco 1"/>
    <w:basedOn w:val="Standard"/>
    <w:rsid w:val="003F7CD6"/>
    <w:pPr>
      <w:tabs>
        <w:tab w:val="left" w:pos="360"/>
      </w:tabs>
      <w:spacing w:line="360" w:lineRule="auto"/>
      <w:jc w:val="both"/>
    </w:pPr>
    <w:rPr>
      <w:rFonts w:ascii="Bookman Old Style" w:hAnsi="Bookman Old Style"/>
      <w:sz w:val="20"/>
    </w:rPr>
  </w:style>
  <w:style w:type="paragraph" w:customStyle="1" w:styleId="Corpotesto1">
    <w:name w:val="Corpo testo1"/>
    <w:basedOn w:val="Predefinito"/>
    <w:rsid w:val="003F7CD6"/>
    <w:pPr>
      <w:tabs>
        <w:tab w:val="left" w:pos="3168"/>
        <w:tab w:val="left" w:pos="3312"/>
        <w:tab w:val="left" w:pos="4320"/>
        <w:tab w:val="left" w:pos="4464"/>
      </w:tabs>
      <w:jc w:val="both"/>
    </w:pPr>
    <w:rPr>
      <w:rFonts w:ascii="Arial" w:hAnsi="Arial"/>
      <w:sz w:val="22"/>
      <w:lang w:val="it-IT"/>
    </w:rPr>
  </w:style>
  <w:style w:type="paragraph" w:customStyle="1" w:styleId="CM2">
    <w:name w:val="CM2"/>
    <w:basedOn w:val="Default"/>
    <w:next w:val="Default"/>
    <w:rsid w:val="003F7CD6"/>
    <w:pPr>
      <w:spacing w:line="351" w:lineRule="atLeast"/>
    </w:pPr>
    <w:rPr>
      <w:color w:val="auto"/>
    </w:rPr>
  </w:style>
  <w:style w:type="paragraph" w:customStyle="1" w:styleId="Paragrafoelenco1">
    <w:name w:val="Paragrafo elenco1"/>
    <w:basedOn w:val="Standard"/>
    <w:rsid w:val="003F7CD6"/>
  </w:style>
  <w:style w:type="paragraph" w:customStyle="1" w:styleId="Predefinito">
    <w:name w:val="Predefinito"/>
    <w:rsid w:val="003F7CD6"/>
    <w:pPr>
      <w:widowControl w:val="0"/>
    </w:pPr>
    <w:rPr>
      <w:rFonts w:ascii="Times New Roman" w:eastAsia="Tahoma" w:hAnsi="Times New Roman" w:cs="Courier 10 cpi"/>
      <w:lang w:val="en-US"/>
    </w:rPr>
  </w:style>
  <w:style w:type="paragraph" w:customStyle="1" w:styleId="WW-Rientrocorpodeltesto212">
    <w:name w:val="WW-Rientro corpo del testo 212"/>
    <w:basedOn w:val="Standard"/>
    <w:rsid w:val="003F7CD6"/>
    <w:pPr>
      <w:shd w:val="clear" w:color="auto" w:fill="FFFFFF"/>
      <w:ind w:left="284"/>
      <w:jc w:val="both"/>
    </w:pPr>
    <w:rPr>
      <w:rFonts w:ascii="Tahoma" w:hAnsi="Tahoma" w:cs="Tahoma"/>
    </w:rPr>
  </w:style>
  <w:style w:type="paragraph" w:styleId="Titolo">
    <w:name w:val="Title"/>
    <w:basedOn w:val="Heading"/>
    <w:next w:val="Sottotitolo"/>
    <w:rsid w:val="003F7CD6"/>
    <w:pPr>
      <w:jc w:val="center"/>
    </w:pPr>
    <w:rPr>
      <w:b/>
      <w:bCs/>
      <w:sz w:val="36"/>
      <w:szCs w:val="36"/>
    </w:rPr>
  </w:style>
  <w:style w:type="character" w:customStyle="1" w:styleId="NumberingSymbols">
    <w:name w:val="Numbering Symbols"/>
    <w:rsid w:val="003F7CD6"/>
  </w:style>
  <w:style w:type="character" w:styleId="Enfasigrassetto">
    <w:name w:val="Strong"/>
    <w:basedOn w:val="Carpredefinitoparagrafo"/>
    <w:rsid w:val="003F7CD6"/>
    <w:rPr>
      <w:b/>
    </w:rPr>
  </w:style>
  <w:style w:type="character" w:customStyle="1" w:styleId="WW8Num6z0">
    <w:name w:val="WW8Num6z0"/>
    <w:rsid w:val="003F7CD6"/>
    <w:rPr>
      <w:rFonts w:ascii="Tahoma" w:hAnsi="Tahoma" w:cs="Tahoma"/>
      <w:b/>
    </w:rPr>
  </w:style>
  <w:style w:type="character" w:customStyle="1" w:styleId="StrongEmphasis">
    <w:name w:val="Strong Emphasis"/>
    <w:basedOn w:val="Caratterepredefinitoparagrafo"/>
    <w:rsid w:val="003F7CD6"/>
    <w:rPr>
      <w:b/>
    </w:rPr>
  </w:style>
  <w:style w:type="character" w:customStyle="1" w:styleId="Caratterepredefinitoparagrafo">
    <w:name w:val="Carattere predefinito paragrafo"/>
    <w:rsid w:val="003F7CD6"/>
  </w:style>
  <w:style w:type="character" w:customStyle="1" w:styleId="WW8Num3z8">
    <w:name w:val="WW8Num3z8"/>
    <w:rsid w:val="003F7CD6"/>
  </w:style>
  <w:style w:type="character" w:customStyle="1" w:styleId="WW8Num3z7">
    <w:name w:val="WW8Num3z7"/>
    <w:rsid w:val="003F7CD6"/>
  </w:style>
  <w:style w:type="character" w:customStyle="1" w:styleId="WW8Num3z6">
    <w:name w:val="WW8Num3z6"/>
    <w:rsid w:val="003F7CD6"/>
  </w:style>
  <w:style w:type="character" w:customStyle="1" w:styleId="WW8Num3z5">
    <w:name w:val="WW8Num3z5"/>
    <w:rsid w:val="003F7CD6"/>
  </w:style>
  <w:style w:type="character" w:customStyle="1" w:styleId="WW8Num3z4">
    <w:name w:val="WW8Num3z4"/>
    <w:rsid w:val="003F7CD6"/>
  </w:style>
  <w:style w:type="character" w:customStyle="1" w:styleId="WW8Num3z3">
    <w:name w:val="WW8Num3z3"/>
    <w:rsid w:val="003F7CD6"/>
  </w:style>
  <w:style w:type="character" w:customStyle="1" w:styleId="WW8Num3z2">
    <w:name w:val="WW8Num3z2"/>
    <w:rsid w:val="003F7CD6"/>
  </w:style>
  <w:style w:type="character" w:customStyle="1" w:styleId="WW8Num3z1">
    <w:name w:val="WW8Num3z1"/>
    <w:rsid w:val="003F7CD6"/>
  </w:style>
  <w:style w:type="character" w:customStyle="1" w:styleId="WW8Num3z0">
    <w:name w:val="WW8Num3z0"/>
    <w:rsid w:val="003F7CD6"/>
    <w:rPr>
      <w:rFonts w:ascii="Tahoma" w:hAnsi="Tahoma" w:cs="Tahoma"/>
      <w:strike w:val="0"/>
      <w:dstrike w:val="0"/>
      <w:sz w:val="22"/>
      <w:lang w:val="it-IT"/>
    </w:rPr>
  </w:style>
  <w:style w:type="character" w:customStyle="1" w:styleId="WW8Num4z0">
    <w:name w:val="WW8Num4z0"/>
    <w:rsid w:val="003F7CD6"/>
    <w:rPr>
      <w:rFonts w:ascii="Wingdings" w:hAnsi="Wingdings" w:cs="Courier 10 cpi"/>
      <w:sz w:val="22"/>
      <w:lang w:val="it-IT"/>
    </w:rPr>
  </w:style>
  <w:style w:type="character" w:customStyle="1" w:styleId="Internetlink">
    <w:name w:val="Internet link"/>
    <w:basedOn w:val="WW-Caratterepredefinitoparagrafo"/>
    <w:rsid w:val="003F7CD6"/>
    <w:rPr>
      <w:color w:val="0000FF"/>
      <w:u w:val="single"/>
    </w:rPr>
  </w:style>
  <w:style w:type="character" w:customStyle="1" w:styleId="Numeropagina1">
    <w:name w:val="Numero pagina1"/>
    <w:basedOn w:val="WW-Caratterepredefinitoparagrafo"/>
    <w:rsid w:val="003F7CD6"/>
  </w:style>
  <w:style w:type="character" w:customStyle="1" w:styleId="WW-Caratterepredefinitoparagrafo">
    <w:name w:val="WW-Carattere predefinito paragrafo"/>
    <w:rsid w:val="003F7CD6"/>
  </w:style>
  <w:style w:type="character" w:customStyle="1" w:styleId="WW8Num2z8">
    <w:name w:val="WW8Num2z8"/>
    <w:rsid w:val="003F7CD6"/>
  </w:style>
  <w:style w:type="character" w:customStyle="1" w:styleId="WW8Num2z7">
    <w:name w:val="WW8Num2z7"/>
    <w:rsid w:val="003F7CD6"/>
  </w:style>
  <w:style w:type="character" w:customStyle="1" w:styleId="WW8Num2z6">
    <w:name w:val="WW8Num2z6"/>
    <w:rsid w:val="003F7CD6"/>
  </w:style>
  <w:style w:type="character" w:customStyle="1" w:styleId="WW8Num2z5">
    <w:name w:val="WW8Num2z5"/>
    <w:rsid w:val="003F7CD6"/>
  </w:style>
  <w:style w:type="character" w:customStyle="1" w:styleId="WW8Num2z4">
    <w:name w:val="WW8Num2z4"/>
    <w:rsid w:val="003F7CD6"/>
  </w:style>
  <w:style w:type="character" w:customStyle="1" w:styleId="WW8Num2z3">
    <w:name w:val="WW8Num2z3"/>
    <w:rsid w:val="003F7CD6"/>
  </w:style>
  <w:style w:type="character" w:customStyle="1" w:styleId="WW8Num2z2">
    <w:name w:val="WW8Num2z2"/>
    <w:rsid w:val="003F7CD6"/>
  </w:style>
  <w:style w:type="character" w:customStyle="1" w:styleId="WW8Num2z1">
    <w:name w:val="WW8Num2z1"/>
    <w:rsid w:val="003F7CD6"/>
  </w:style>
  <w:style w:type="character" w:customStyle="1" w:styleId="WW8Num2z0">
    <w:name w:val="WW8Num2z0"/>
    <w:rsid w:val="003F7CD6"/>
    <w:rPr>
      <w:rFonts w:ascii="Tahoma" w:hAnsi="Tahoma" w:cs="Tahoma"/>
      <w:sz w:val="22"/>
      <w:lang w:val="it-IT"/>
    </w:rPr>
  </w:style>
  <w:style w:type="character" w:customStyle="1" w:styleId="WW8Num1z0">
    <w:name w:val="WW8Num1z0"/>
    <w:rsid w:val="003F7CD6"/>
    <w:rPr>
      <w:rFonts w:ascii="Symbol" w:hAnsi="Symbol" w:cs="Symbol"/>
    </w:rPr>
  </w:style>
  <w:style w:type="character" w:customStyle="1" w:styleId="WW8Num1z1">
    <w:name w:val="WW8Num1z1"/>
    <w:rsid w:val="003F7CD6"/>
  </w:style>
  <w:style w:type="character" w:customStyle="1" w:styleId="WW8Num1z2">
    <w:name w:val="WW8Num1z2"/>
    <w:rsid w:val="003F7CD6"/>
  </w:style>
  <w:style w:type="character" w:customStyle="1" w:styleId="WW8Num1z3">
    <w:name w:val="WW8Num1z3"/>
    <w:rsid w:val="003F7CD6"/>
  </w:style>
  <w:style w:type="character" w:customStyle="1" w:styleId="WW8Num1z4">
    <w:name w:val="WW8Num1z4"/>
    <w:rsid w:val="003F7CD6"/>
  </w:style>
  <w:style w:type="character" w:customStyle="1" w:styleId="WW8Num1z5">
    <w:name w:val="WW8Num1z5"/>
    <w:rsid w:val="003F7CD6"/>
  </w:style>
  <w:style w:type="character" w:customStyle="1" w:styleId="WW8Num1z6">
    <w:name w:val="WW8Num1z6"/>
    <w:rsid w:val="003F7CD6"/>
  </w:style>
  <w:style w:type="character" w:customStyle="1" w:styleId="WW8Num1z7">
    <w:name w:val="WW8Num1z7"/>
    <w:rsid w:val="003F7CD6"/>
  </w:style>
  <w:style w:type="character" w:customStyle="1" w:styleId="WW8Num1z8">
    <w:name w:val="WW8Num1z8"/>
    <w:rsid w:val="003F7CD6"/>
  </w:style>
  <w:style w:type="character" w:customStyle="1" w:styleId="WW8Num4z1">
    <w:name w:val="WW8Num4z1"/>
    <w:rsid w:val="003F7CD6"/>
  </w:style>
  <w:style w:type="character" w:customStyle="1" w:styleId="WW8Num4z2">
    <w:name w:val="WW8Num4z2"/>
    <w:rsid w:val="003F7CD6"/>
    <w:rPr>
      <w:rFonts w:cs="Garamond"/>
    </w:rPr>
  </w:style>
  <w:style w:type="character" w:customStyle="1" w:styleId="WW8Num4z3">
    <w:name w:val="WW8Num4z3"/>
    <w:rsid w:val="003F7CD6"/>
  </w:style>
  <w:style w:type="character" w:customStyle="1" w:styleId="WW8Num4z4">
    <w:name w:val="WW8Num4z4"/>
    <w:rsid w:val="003F7CD6"/>
  </w:style>
  <w:style w:type="character" w:customStyle="1" w:styleId="WW8Num4z5">
    <w:name w:val="WW8Num4z5"/>
    <w:rsid w:val="003F7CD6"/>
  </w:style>
  <w:style w:type="character" w:customStyle="1" w:styleId="WW8Num4z6">
    <w:name w:val="WW8Num4z6"/>
    <w:rsid w:val="003F7CD6"/>
  </w:style>
  <w:style w:type="character" w:customStyle="1" w:styleId="WW8Num4z7">
    <w:name w:val="WW8Num4z7"/>
    <w:rsid w:val="003F7CD6"/>
  </w:style>
  <w:style w:type="character" w:customStyle="1" w:styleId="WW8Num4z8">
    <w:name w:val="WW8Num4z8"/>
    <w:rsid w:val="003F7CD6"/>
  </w:style>
  <w:style w:type="character" w:customStyle="1" w:styleId="WW8Num5z0">
    <w:name w:val="WW8Num5z0"/>
    <w:rsid w:val="003F7CD6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3F7CD6"/>
  </w:style>
  <w:style w:type="character" w:customStyle="1" w:styleId="WW8Num5z2">
    <w:name w:val="WW8Num5z2"/>
    <w:rsid w:val="003F7CD6"/>
  </w:style>
  <w:style w:type="character" w:customStyle="1" w:styleId="WW8Num5z3">
    <w:name w:val="WW8Num5z3"/>
    <w:rsid w:val="003F7CD6"/>
  </w:style>
  <w:style w:type="character" w:customStyle="1" w:styleId="WW8Num5z4">
    <w:name w:val="WW8Num5z4"/>
    <w:rsid w:val="003F7CD6"/>
  </w:style>
  <w:style w:type="character" w:customStyle="1" w:styleId="WW8Num5z5">
    <w:name w:val="WW8Num5z5"/>
    <w:rsid w:val="003F7CD6"/>
  </w:style>
  <w:style w:type="character" w:customStyle="1" w:styleId="WW8Num5z6">
    <w:name w:val="WW8Num5z6"/>
    <w:rsid w:val="003F7CD6"/>
  </w:style>
  <w:style w:type="character" w:customStyle="1" w:styleId="WW8Num5z7">
    <w:name w:val="WW8Num5z7"/>
    <w:rsid w:val="003F7CD6"/>
  </w:style>
  <w:style w:type="character" w:customStyle="1" w:styleId="WW8Num5z8">
    <w:name w:val="WW8Num5z8"/>
    <w:rsid w:val="003F7CD6"/>
  </w:style>
  <w:style w:type="character" w:customStyle="1" w:styleId="WW8Num6z1">
    <w:name w:val="WW8Num6z1"/>
    <w:rsid w:val="003F7CD6"/>
    <w:rPr>
      <w:rFonts w:ascii="Courier New" w:hAnsi="Courier New" w:cs="Courier 10 cpi"/>
    </w:rPr>
  </w:style>
  <w:style w:type="character" w:customStyle="1" w:styleId="WW8Num6z2">
    <w:name w:val="WW8Num6z2"/>
    <w:rsid w:val="003F7CD6"/>
    <w:rPr>
      <w:rFonts w:ascii="Wingdings" w:hAnsi="Wingdings" w:cs="Courier 10 cpi"/>
    </w:rPr>
  </w:style>
  <w:style w:type="character" w:customStyle="1" w:styleId="WW8Num7z0">
    <w:name w:val="WW8Num7z0"/>
    <w:rsid w:val="003F7CD6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3F7CD6"/>
  </w:style>
  <w:style w:type="character" w:customStyle="1" w:styleId="WW8Num7z2">
    <w:name w:val="WW8Num7z2"/>
    <w:rsid w:val="003F7CD6"/>
  </w:style>
  <w:style w:type="character" w:customStyle="1" w:styleId="WW8Num7z3">
    <w:name w:val="WW8Num7z3"/>
    <w:rsid w:val="003F7CD6"/>
  </w:style>
  <w:style w:type="character" w:customStyle="1" w:styleId="WW8Num7z4">
    <w:name w:val="WW8Num7z4"/>
    <w:rsid w:val="003F7CD6"/>
  </w:style>
  <w:style w:type="character" w:customStyle="1" w:styleId="WW8Num7z5">
    <w:name w:val="WW8Num7z5"/>
    <w:rsid w:val="003F7CD6"/>
  </w:style>
  <w:style w:type="character" w:customStyle="1" w:styleId="WW8Num7z6">
    <w:name w:val="WW8Num7z6"/>
    <w:rsid w:val="003F7CD6"/>
  </w:style>
  <w:style w:type="character" w:customStyle="1" w:styleId="WW8Num7z7">
    <w:name w:val="WW8Num7z7"/>
    <w:rsid w:val="003F7CD6"/>
  </w:style>
  <w:style w:type="character" w:customStyle="1" w:styleId="WW8Num7z8">
    <w:name w:val="WW8Num7z8"/>
    <w:rsid w:val="003F7CD6"/>
  </w:style>
  <w:style w:type="character" w:customStyle="1" w:styleId="WW8Num8z0">
    <w:name w:val="WW8Num8z0"/>
    <w:rsid w:val="003F7CD6"/>
  </w:style>
  <w:style w:type="character" w:customStyle="1" w:styleId="WW8Num6z3">
    <w:name w:val="WW8Num6z3"/>
    <w:rsid w:val="003F7CD6"/>
  </w:style>
  <w:style w:type="character" w:customStyle="1" w:styleId="WW8Num6z4">
    <w:name w:val="WW8Num6z4"/>
    <w:rsid w:val="003F7CD6"/>
  </w:style>
  <w:style w:type="character" w:customStyle="1" w:styleId="WW8Num6z5">
    <w:name w:val="WW8Num6z5"/>
    <w:rsid w:val="003F7CD6"/>
  </w:style>
  <w:style w:type="character" w:customStyle="1" w:styleId="WW8Num6z6">
    <w:name w:val="WW8Num6z6"/>
    <w:rsid w:val="003F7CD6"/>
  </w:style>
  <w:style w:type="character" w:customStyle="1" w:styleId="WW8Num6z7">
    <w:name w:val="WW8Num6z7"/>
    <w:rsid w:val="003F7CD6"/>
  </w:style>
  <w:style w:type="character" w:customStyle="1" w:styleId="WW8Num6z8">
    <w:name w:val="WW8Num6z8"/>
    <w:rsid w:val="003F7CD6"/>
  </w:style>
  <w:style w:type="character" w:customStyle="1" w:styleId="WW8Num9z0">
    <w:name w:val="WW8Num9z0"/>
    <w:rsid w:val="003F7CD6"/>
    <w:rPr>
      <w:b/>
      <w:sz w:val="24"/>
    </w:rPr>
  </w:style>
  <w:style w:type="character" w:customStyle="1" w:styleId="WW8Num10z0">
    <w:name w:val="WW8Num10z0"/>
    <w:rsid w:val="003F7CD6"/>
    <w:rPr>
      <w:b/>
    </w:rPr>
  </w:style>
  <w:style w:type="character" w:customStyle="1" w:styleId="WW8Num11z0">
    <w:name w:val="WW8Num11z0"/>
    <w:rsid w:val="003F7CD6"/>
    <w:rPr>
      <w:b/>
    </w:rPr>
  </w:style>
  <w:style w:type="character" w:customStyle="1" w:styleId="WW8Num12z0">
    <w:name w:val="WW8Num12z0"/>
    <w:rsid w:val="003F7CD6"/>
  </w:style>
  <w:style w:type="character" w:customStyle="1" w:styleId="WW8Num13z0">
    <w:name w:val="WW8Num13z0"/>
    <w:rsid w:val="003F7CD6"/>
    <w:rPr>
      <w:b/>
    </w:rPr>
  </w:style>
  <w:style w:type="character" w:customStyle="1" w:styleId="WW8Num14z0">
    <w:name w:val="WW8Num14z0"/>
    <w:rsid w:val="003F7CD6"/>
    <w:rPr>
      <w:rFonts w:ascii="Times New Roman" w:hAnsi="Times New Roman" w:cs="Times New Roman"/>
    </w:rPr>
  </w:style>
  <w:style w:type="character" w:customStyle="1" w:styleId="WW8Num15z0">
    <w:name w:val="WW8Num15z0"/>
    <w:rsid w:val="003F7CD6"/>
  </w:style>
  <w:style w:type="character" w:customStyle="1" w:styleId="WW8Num16z0">
    <w:name w:val="WW8Num16z0"/>
    <w:rsid w:val="003F7CD6"/>
    <w:rPr>
      <w:color w:val="FF0000"/>
    </w:rPr>
  </w:style>
  <w:style w:type="character" w:customStyle="1" w:styleId="WW8Num17z0">
    <w:name w:val="WW8Num17z0"/>
    <w:rsid w:val="003F7CD6"/>
  </w:style>
  <w:style w:type="character" w:customStyle="1" w:styleId="WW8Num18z0">
    <w:name w:val="WW8Num18z0"/>
    <w:rsid w:val="003F7CD6"/>
  </w:style>
  <w:style w:type="character" w:customStyle="1" w:styleId="WW8Num19z0">
    <w:name w:val="WW8Num19z0"/>
    <w:rsid w:val="003F7CD6"/>
  </w:style>
  <w:style w:type="character" w:customStyle="1" w:styleId="WW8Num20z0">
    <w:name w:val="WW8Num20z0"/>
    <w:rsid w:val="003F7CD6"/>
    <w:rPr>
      <w:b/>
    </w:rPr>
  </w:style>
  <w:style w:type="character" w:customStyle="1" w:styleId="WW8Num21z0">
    <w:name w:val="WW8Num21z0"/>
    <w:rsid w:val="003F7CD6"/>
  </w:style>
  <w:style w:type="character" w:customStyle="1" w:styleId="WW8Num22z0">
    <w:name w:val="WW8Num22z0"/>
    <w:rsid w:val="003F7CD6"/>
  </w:style>
  <w:style w:type="character" w:customStyle="1" w:styleId="WW8Num23z0">
    <w:name w:val="WW8Num23z0"/>
    <w:rsid w:val="003F7CD6"/>
    <w:rPr>
      <w:b/>
    </w:rPr>
  </w:style>
  <w:style w:type="character" w:customStyle="1" w:styleId="WW8Num24z0">
    <w:name w:val="WW8Num24z0"/>
    <w:rsid w:val="003F7CD6"/>
    <w:rPr>
      <w:b/>
    </w:rPr>
  </w:style>
  <w:style w:type="character" w:customStyle="1" w:styleId="WW8Num25z0">
    <w:name w:val="WW8Num25z0"/>
    <w:rsid w:val="003F7CD6"/>
  </w:style>
  <w:style w:type="character" w:customStyle="1" w:styleId="WW8Num26z0">
    <w:name w:val="WW8Num26z0"/>
    <w:rsid w:val="003F7CD6"/>
  </w:style>
  <w:style w:type="character" w:customStyle="1" w:styleId="WW8Num27z0">
    <w:name w:val="WW8Num27z0"/>
    <w:rsid w:val="003F7CD6"/>
    <w:rPr>
      <w:b/>
    </w:rPr>
  </w:style>
  <w:style w:type="character" w:customStyle="1" w:styleId="WW8Num28z0">
    <w:name w:val="WW8Num28z0"/>
    <w:rsid w:val="003F7CD6"/>
  </w:style>
  <w:style w:type="character" w:customStyle="1" w:styleId="WW8Num29z0">
    <w:name w:val="WW8Num29z0"/>
    <w:rsid w:val="003F7CD6"/>
  </w:style>
  <w:style w:type="character" w:customStyle="1" w:styleId="WW8Num30z0">
    <w:name w:val="WW8Num30z0"/>
    <w:rsid w:val="003F7CD6"/>
    <w:rPr>
      <w:b/>
    </w:rPr>
  </w:style>
  <w:style w:type="character" w:customStyle="1" w:styleId="WW8Num31z0">
    <w:name w:val="WW8Num31z0"/>
    <w:rsid w:val="003F7CD6"/>
  </w:style>
  <w:style w:type="character" w:customStyle="1" w:styleId="WW8Num32z0">
    <w:name w:val="WW8Num32z0"/>
    <w:rsid w:val="003F7CD6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3F7CD6"/>
    <w:rPr>
      <w:b/>
    </w:rPr>
  </w:style>
  <w:style w:type="character" w:customStyle="1" w:styleId="WW8Num34z0">
    <w:name w:val="WW8Num34z0"/>
    <w:rsid w:val="003F7CD6"/>
    <w:rPr>
      <w:rFonts w:ascii="Times New Roman" w:hAnsi="Times New Roman" w:cs="Times New Roman"/>
      <w:b/>
    </w:rPr>
  </w:style>
  <w:style w:type="character" w:customStyle="1" w:styleId="WW8Num35z0">
    <w:name w:val="WW8Num35z0"/>
    <w:rsid w:val="003F7CD6"/>
    <w:rPr>
      <w:color w:val="auto"/>
      <w:sz w:val="24"/>
    </w:rPr>
  </w:style>
  <w:style w:type="character" w:customStyle="1" w:styleId="WW8Num36z0">
    <w:name w:val="WW8Num36z0"/>
    <w:rsid w:val="003F7CD6"/>
    <w:rPr>
      <w:b/>
    </w:rPr>
  </w:style>
  <w:style w:type="character" w:customStyle="1" w:styleId="WW8Num37z0">
    <w:name w:val="WW8Num37z0"/>
    <w:rsid w:val="003F7CD6"/>
    <w:rPr>
      <w:b/>
      <w:sz w:val="24"/>
    </w:rPr>
  </w:style>
  <w:style w:type="character" w:customStyle="1" w:styleId="WW8Num38z0">
    <w:name w:val="WW8Num38z0"/>
    <w:rsid w:val="003F7CD6"/>
    <w:rPr>
      <w:b/>
    </w:rPr>
  </w:style>
  <w:style w:type="character" w:customStyle="1" w:styleId="WW8Num39z0">
    <w:name w:val="WW8Num39z0"/>
    <w:rsid w:val="003F7CD6"/>
    <w:rPr>
      <w:color w:val="auto"/>
    </w:rPr>
  </w:style>
  <w:style w:type="character" w:customStyle="1" w:styleId="WW8Num40z0">
    <w:name w:val="WW8Num40z0"/>
    <w:rsid w:val="003F7CD6"/>
  </w:style>
  <w:style w:type="character" w:customStyle="1" w:styleId="WW8Num41z0">
    <w:name w:val="WW8Num41z0"/>
    <w:rsid w:val="003F7CD6"/>
  </w:style>
  <w:style w:type="character" w:customStyle="1" w:styleId="WW8Num42z0">
    <w:name w:val="WW8Num42z0"/>
    <w:rsid w:val="003F7CD6"/>
  </w:style>
  <w:style w:type="character" w:customStyle="1" w:styleId="WW8Num43z0">
    <w:name w:val="WW8Num43z0"/>
    <w:rsid w:val="003F7CD6"/>
    <w:rPr>
      <w:b/>
    </w:rPr>
  </w:style>
  <w:style w:type="character" w:customStyle="1" w:styleId="WW8Num44z0">
    <w:name w:val="WW8Num44z0"/>
    <w:rsid w:val="003F7CD6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3F7CD6"/>
  </w:style>
  <w:style w:type="character" w:customStyle="1" w:styleId="WW8Num46z0">
    <w:name w:val="WW8Num46z0"/>
    <w:rsid w:val="003F7CD6"/>
  </w:style>
  <w:style w:type="character" w:customStyle="1" w:styleId="WW8Num47z0">
    <w:name w:val="WW8Num47z0"/>
    <w:rsid w:val="003F7CD6"/>
    <w:rPr>
      <w:b/>
    </w:rPr>
  </w:style>
  <w:style w:type="character" w:customStyle="1" w:styleId="WW8Num48z0">
    <w:name w:val="WW8Num48z0"/>
    <w:rsid w:val="003F7CD6"/>
  </w:style>
  <w:style w:type="character" w:customStyle="1" w:styleId="WW8Num49z0">
    <w:name w:val="WW8Num49z0"/>
    <w:rsid w:val="003F7CD6"/>
    <w:rPr>
      <w:b/>
    </w:rPr>
  </w:style>
  <w:style w:type="character" w:customStyle="1" w:styleId="WW8Num50z0">
    <w:name w:val="WW8Num50z0"/>
    <w:rsid w:val="003F7CD6"/>
  </w:style>
  <w:style w:type="character" w:customStyle="1" w:styleId="WW8Num51z0">
    <w:name w:val="WW8Num51z0"/>
    <w:rsid w:val="003F7CD6"/>
  </w:style>
  <w:style w:type="character" w:customStyle="1" w:styleId="WW8Num52z0">
    <w:name w:val="WW8Num52z0"/>
    <w:rsid w:val="003F7CD6"/>
  </w:style>
  <w:style w:type="character" w:customStyle="1" w:styleId="WW8Num53z0">
    <w:name w:val="WW8Num53z0"/>
    <w:rsid w:val="003F7CD6"/>
    <w:rPr>
      <w:b/>
    </w:rPr>
  </w:style>
  <w:style w:type="character" w:customStyle="1" w:styleId="WW8Num54z0">
    <w:name w:val="WW8Num54z0"/>
    <w:rsid w:val="003F7CD6"/>
    <w:rPr>
      <w:rFonts w:ascii="Times New Roman" w:hAnsi="Times New Roman" w:cs="Times New Roman"/>
      <w:b/>
    </w:rPr>
  </w:style>
  <w:style w:type="character" w:customStyle="1" w:styleId="WW8Num55z0">
    <w:name w:val="WW8Num55z0"/>
    <w:rsid w:val="003F7CD6"/>
  </w:style>
  <w:style w:type="character" w:customStyle="1" w:styleId="WW8Num56z0">
    <w:name w:val="WW8Num56z0"/>
    <w:rsid w:val="003F7CD6"/>
    <w:rPr>
      <w:b/>
    </w:rPr>
  </w:style>
  <w:style w:type="character" w:customStyle="1" w:styleId="WW8Num57z0">
    <w:name w:val="WW8Num57z0"/>
    <w:rsid w:val="003F7CD6"/>
  </w:style>
  <w:style w:type="character" w:customStyle="1" w:styleId="WW8Num58z0">
    <w:name w:val="WW8Num58z0"/>
    <w:rsid w:val="003F7CD6"/>
    <w:rPr>
      <w:b/>
      <w:color w:val="auto"/>
      <w:sz w:val="24"/>
    </w:rPr>
  </w:style>
  <w:style w:type="character" w:customStyle="1" w:styleId="WW8Num59z0">
    <w:name w:val="WW8Num59z0"/>
    <w:rsid w:val="003F7CD6"/>
    <w:rPr>
      <w:b w:val="0"/>
      <w:color w:val="auto"/>
    </w:rPr>
  </w:style>
  <w:style w:type="character" w:customStyle="1" w:styleId="WW8Num60z0">
    <w:name w:val="WW8Num60z0"/>
    <w:rsid w:val="003F7CD6"/>
  </w:style>
  <w:style w:type="character" w:customStyle="1" w:styleId="WW8Num61z0">
    <w:name w:val="WW8Num61z0"/>
    <w:rsid w:val="003F7CD6"/>
    <w:rPr>
      <w:b/>
    </w:rPr>
  </w:style>
  <w:style w:type="character" w:customStyle="1" w:styleId="WW8Num62z0">
    <w:name w:val="WW8Num62z0"/>
    <w:rsid w:val="003F7CD6"/>
    <w:rPr>
      <w:b/>
    </w:rPr>
  </w:style>
  <w:style w:type="character" w:customStyle="1" w:styleId="WW8Num63z0">
    <w:name w:val="WW8Num63z0"/>
    <w:rsid w:val="003F7CD6"/>
    <w:rPr>
      <w:b w:val="0"/>
      <w:i w:val="0"/>
      <w:sz w:val="26"/>
    </w:rPr>
  </w:style>
  <w:style w:type="character" w:customStyle="1" w:styleId="WW8Num64z0">
    <w:name w:val="WW8Num64z0"/>
    <w:rsid w:val="003F7CD6"/>
  </w:style>
  <w:style w:type="character" w:customStyle="1" w:styleId="WW8Num65z0">
    <w:name w:val="WW8Num65z0"/>
    <w:rsid w:val="003F7CD6"/>
  </w:style>
  <w:style w:type="character" w:customStyle="1" w:styleId="WW8Num66z0">
    <w:name w:val="WW8Num66z0"/>
    <w:rsid w:val="003F7CD6"/>
  </w:style>
  <w:style w:type="character" w:customStyle="1" w:styleId="WW8Num67z0">
    <w:name w:val="WW8Num67z0"/>
    <w:rsid w:val="003F7CD6"/>
    <w:rPr>
      <w:b/>
    </w:rPr>
  </w:style>
  <w:style w:type="character" w:customStyle="1" w:styleId="WW8Num68z0">
    <w:name w:val="WW8Num68z0"/>
    <w:rsid w:val="003F7CD6"/>
  </w:style>
  <w:style w:type="character" w:customStyle="1" w:styleId="WW8Num69z0">
    <w:name w:val="WW8Num69z0"/>
    <w:rsid w:val="003F7CD6"/>
    <w:rPr>
      <w:b w:val="0"/>
    </w:rPr>
  </w:style>
  <w:style w:type="character" w:customStyle="1" w:styleId="WW-Caratterepredefinitoparagrafo1">
    <w:name w:val="WW-Carattere predefinito paragrafo1"/>
    <w:rsid w:val="003F7CD6"/>
  </w:style>
  <w:style w:type="character" w:customStyle="1" w:styleId="Caratteredellanota">
    <w:name w:val="Carattere della nota"/>
    <w:basedOn w:val="WW-Caratterepredefinitoparagrafo1"/>
    <w:rsid w:val="003F7CD6"/>
    <w:rPr>
      <w:position w:val="0"/>
      <w:vertAlign w:val="superscript"/>
    </w:rPr>
  </w:style>
  <w:style w:type="character" w:customStyle="1" w:styleId="FontStyle38">
    <w:name w:val="Font Style38"/>
    <w:basedOn w:val="WW-Caratterepredefinitoparagrafo1"/>
    <w:rsid w:val="003F7CD6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3F7CD6"/>
  </w:style>
  <w:style w:type="character" w:customStyle="1" w:styleId="BulletSymbols">
    <w:name w:val="Bullet Symbols"/>
    <w:rsid w:val="003F7CD6"/>
    <w:rPr>
      <w:rFonts w:ascii="OpenSymbol" w:eastAsia="OpenSymbol" w:hAnsi="OpenSymbol" w:cs="Courier New"/>
    </w:rPr>
  </w:style>
  <w:style w:type="character" w:customStyle="1" w:styleId="Titolo1Carattere">
    <w:name w:val="Titolo 1 Carattere"/>
    <w:basedOn w:val="Carpredefinitoparagrafo"/>
    <w:rsid w:val="003F7CD6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rsid w:val="003F7CD6"/>
    <w:rPr>
      <w:rFonts w:cs="Times New Roman"/>
    </w:rPr>
  </w:style>
  <w:style w:type="character" w:styleId="Rimandonotaapidipagina">
    <w:name w:val="footnote reference"/>
    <w:basedOn w:val="Carpredefinitoparagrafo"/>
    <w:rsid w:val="003F7CD6"/>
    <w:rPr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3F7CD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3F7CD6"/>
    <w:rPr>
      <w:rFonts w:cs="Courier New"/>
    </w:rPr>
  </w:style>
  <w:style w:type="character" w:customStyle="1" w:styleId="ListLabel2">
    <w:name w:val="ListLabel 2"/>
    <w:rsid w:val="003F7CD6"/>
    <w:rPr>
      <w:rFonts w:cs="Courier New"/>
    </w:rPr>
  </w:style>
  <w:style w:type="character" w:customStyle="1" w:styleId="ListLabel3">
    <w:name w:val="ListLabel 3"/>
    <w:rsid w:val="003F7CD6"/>
    <w:rPr>
      <w:rFonts w:cs="Courier New"/>
    </w:rPr>
  </w:style>
  <w:style w:type="character" w:customStyle="1" w:styleId="ListLabel4">
    <w:name w:val="ListLabel 4"/>
    <w:rsid w:val="003F7CD6"/>
    <w:rPr>
      <w:rFonts w:cs="Courier New"/>
    </w:rPr>
  </w:style>
  <w:style w:type="character" w:customStyle="1" w:styleId="ListLabel5">
    <w:name w:val="ListLabel 5"/>
    <w:rsid w:val="003F7CD6"/>
    <w:rPr>
      <w:rFonts w:cs="Courier New"/>
    </w:rPr>
  </w:style>
  <w:style w:type="character" w:customStyle="1" w:styleId="ListLabel6">
    <w:name w:val="ListLabel 6"/>
    <w:rsid w:val="003F7CD6"/>
    <w:rPr>
      <w:rFonts w:cs="Courier New"/>
    </w:rPr>
  </w:style>
  <w:style w:type="character" w:customStyle="1" w:styleId="ListLabel7">
    <w:name w:val="ListLabel 7"/>
    <w:rsid w:val="003F7CD6"/>
    <w:rPr>
      <w:rFonts w:cs="Courier New"/>
    </w:rPr>
  </w:style>
  <w:style w:type="character" w:customStyle="1" w:styleId="ListLabel8">
    <w:name w:val="ListLabel 8"/>
    <w:rsid w:val="003F7CD6"/>
    <w:rPr>
      <w:rFonts w:cs="Courier New"/>
    </w:rPr>
  </w:style>
  <w:style w:type="character" w:customStyle="1" w:styleId="ListLabel9">
    <w:name w:val="ListLabel 9"/>
    <w:rsid w:val="003F7CD6"/>
    <w:rPr>
      <w:rFonts w:cs="Courier New"/>
    </w:rPr>
  </w:style>
  <w:style w:type="character" w:customStyle="1" w:styleId="ListLabel10">
    <w:name w:val="ListLabel 10"/>
    <w:rsid w:val="003F7CD6"/>
    <w:rPr>
      <w:rFonts w:cs="Courier New"/>
    </w:rPr>
  </w:style>
  <w:style w:type="character" w:customStyle="1" w:styleId="ListLabel11">
    <w:name w:val="ListLabel 11"/>
    <w:rsid w:val="003F7CD6"/>
    <w:rPr>
      <w:rFonts w:cs="Courier New"/>
    </w:rPr>
  </w:style>
  <w:style w:type="character" w:customStyle="1" w:styleId="ListLabel12">
    <w:name w:val="ListLabel 12"/>
    <w:rsid w:val="003F7CD6"/>
    <w:rPr>
      <w:rFonts w:cs="Courier New"/>
    </w:rPr>
  </w:style>
  <w:style w:type="character" w:customStyle="1" w:styleId="ListLabel13">
    <w:name w:val="ListLabel 13"/>
    <w:rsid w:val="003F7CD6"/>
    <w:rPr>
      <w:rFonts w:cs="Courier New"/>
    </w:rPr>
  </w:style>
  <w:style w:type="character" w:customStyle="1" w:styleId="ListLabel14">
    <w:name w:val="ListLabel 14"/>
    <w:rsid w:val="003F7CD6"/>
    <w:rPr>
      <w:rFonts w:cs="Courier New"/>
    </w:rPr>
  </w:style>
  <w:style w:type="character" w:customStyle="1" w:styleId="ListLabel15">
    <w:name w:val="ListLabel 15"/>
    <w:rsid w:val="003F7CD6"/>
    <w:rPr>
      <w:rFonts w:ascii="Times New Roman" w:hAnsi="Times New Roman"/>
      <w:sz w:val="20"/>
    </w:rPr>
  </w:style>
  <w:style w:type="character" w:customStyle="1" w:styleId="ListLabel16">
    <w:name w:val="ListLabel 16"/>
    <w:rsid w:val="003F7CD6"/>
    <w:rPr>
      <w:rFonts w:cs="Times New Roman"/>
      <w:sz w:val="20"/>
    </w:rPr>
  </w:style>
  <w:style w:type="character" w:customStyle="1" w:styleId="ListLabel17">
    <w:name w:val="ListLabel 17"/>
    <w:rsid w:val="003F7CD6"/>
    <w:rPr>
      <w:sz w:val="20"/>
    </w:rPr>
  </w:style>
  <w:style w:type="character" w:customStyle="1" w:styleId="ListLabel18">
    <w:name w:val="ListLabel 18"/>
    <w:rsid w:val="003F7CD6"/>
    <w:rPr>
      <w:sz w:val="20"/>
    </w:rPr>
  </w:style>
  <w:style w:type="character" w:customStyle="1" w:styleId="ListLabel19">
    <w:name w:val="ListLabel 19"/>
    <w:rsid w:val="003F7CD6"/>
    <w:rPr>
      <w:sz w:val="20"/>
    </w:rPr>
  </w:style>
  <w:style w:type="character" w:customStyle="1" w:styleId="ListLabel20">
    <w:name w:val="ListLabel 20"/>
    <w:rsid w:val="003F7CD6"/>
    <w:rPr>
      <w:sz w:val="20"/>
    </w:rPr>
  </w:style>
  <w:style w:type="character" w:customStyle="1" w:styleId="ListLabel21">
    <w:name w:val="ListLabel 21"/>
    <w:rsid w:val="003F7CD6"/>
    <w:rPr>
      <w:sz w:val="20"/>
    </w:rPr>
  </w:style>
  <w:style w:type="character" w:customStyle="1" w:styleId="ListLabel22">
    <w:name w:val="ListLabel 22"/>
    <w:rsid w:val="003F7CD6"/>
    <w:rPr>
      <w:sz w:val="20"/>
    </w:rPr>
  </w:style>
  <w:style w:type="character" w:customStyle="1" w:styleId="ListLabel23">
    <w:name w:val="ListLabel 23"/>
    <w:rsid w:val="003F7CD6"/>
    <w:rPr>
      <w:sz w:val="20"/>
    </w:rPr>
  </w:style>
  <w:style w:type="character" w:customStyle="1" w:styleId="ListLabel24">
    <w:name w:val="ListLabel 24"/>
    <w:rsid w:val="003F7CD6"/>
    <w:rPr>
      <w:rFonts w:ascii="Times New Roman" w:hAnsi="Times New Roman"/>
      <w:sz w:val="20"/>
    </w:rPr>
  </w:style>
  <w:style w:type="character" w:customStyle="1" w:styleId="ListLabel25">
    <w:name w:val="ListLabel 25"/>
    <w:rsid w:val="003F7CD6"/>
    <w:rPr>
      <w:rFonts w:cs="Times New Roman"/>
      <w:sz w:val="20"/>
    </w:rPr>
  </w:style>
  <w:style w:type="character" w:customStyle="1" w:styleId="ListLabel26">
    <w:name w:val="ListLabel 26"/>
    <w:rsid w:val="003F7CD6"/>
    <w:rPr>
      <w:sz w:val="20"/>
    </w:rPr>
  </w:style>
  <w:style w:type="character" w:customStyle="1" w:styleId="ListLabel27">
    <w:name w:val="ListLabel 27"/>
    <w:rsid w:val="003F7CD6"/>
    <w:rPr>
      <w:sz w:val="20"/>
    </w:rPr>
  </w:style>
  <w:style w:type="character" w:customStyle="1" w:styleId="ListLabel28">
    <w:name w:val="ListLabel 28"/>
    <w:rsid w:val="003F7CD6"/>
    <w:rPr>
      <w:sz w:val="20"/>
    </w:rPr>
  </w:style>
  <w:style w:type="character" w:customStyle="1" w:styleId="ListLabel29">
    <w:name w:val="ListLabel 29"/>
    <w:rsid w:val="003F7CD6"/>
    <w:rPr>
      <w:sz w:val="20"/>
    </w:rPr>
  </w:style>
  <w:style w:type="character" w:customStyle="1" w:styleId="ListLabel30">
    <w:name w:val="ListLabel 30"/>
    <w:rsid w:val="003F7CD6"/>
    <w:rPr>
      <w:sz w:val="20"/>
    </w:rPr>
  </w:style>
  <w:style w:type="character" w:customStyle="1" w:styleId="ListLabel31">
    <w:name w:val="ListLabel 31"/>
    <w:rsid w:val="003F7CD6"/>
    <w:rPr>
      <w:sz w:val="20"/>
    </w:rPr>
  </w:style>
  <w:style w:type="character" w:customStyle="1" w:styleId="ListLabel32">
    <w:name w:val="ListLabel 32"/>
    <w:rsid w:val="003F7CD6"/>
    <w:rPr>
      <w:sz w:val="20"/>
    </w:rPr>
  </w:style>
  <w:style w:type="character" w:customStyle="1" w:styleId="ListLabel33">
    <w:name w:val="ListLabel 33"/>
    <w:rsid w:val="003F7CD6"/>
    <w:rPr>
      <w:rFonts w:ascii="Times New Roman" w:hAnsi="Times New Roman"/>
      <w:sz w:val="20"/>
    </w:rPr>
  </w:style>
  <w:style w:type="character" w:customStyle="1" w:styleId="ListLabel34">
    <w:name w:val="ListLabel 34"/>
    <w:rsid w:val="003F7CD6"/>
    <w:rPr>
      <w:rFonts w:cs="Times New Roman"/>
      <w:sz w:val="20"/>
    </w:rPr>
  </w:style>
  <w:style w:type="character" w:customStyle="1" w:styleId="ListLabel35">
    <w:name w:val="ListLabel 35"/>
    <w:rsid w:val="003F7CD6"/>
    <w:rPr>
      <w:sz w:val="20"/>
    </w:rPr>
  </w:style>
  <w:style w:type="character" w:customStyle="1" w:styleId="ListLabel36">
    <w:name w:val="ListLabel 36"/>
    <w:rsid w:val="003F7CD6"/>
    <w:rPr>
      <w:sz w:val="20"/>
    </w:rPr>
  </w:style>
  <w:style w:type="character" w:customStyle="1" w:styleId="ListLabel37">
    <w:name w:val="ListLabel 37"/>
    <w:rsid w:val="003F7CD6"/>
    <w:rPr>
      <w:sz w:val="20"/>
    </w:rPr>
  </w:style>
  <w:style w:type="character" w:customStyle="1" w:styleId="ListLabel38">
    <w:name w:val="ListLabel 38"/>
    <w:rsid w:val="003F7CD6"/>
    <w:rPr>
      <w:sz w:val="20"/>
    </w:rPr>
  </w:style>
  <w:style w:type="character" w:customStyle="1" w:styleId="ListLabel39">
    <w:name w:val="ListLabel 39"/>
    <w:rsid w:val="003F7CD6"/>
    <w:rPr>
      <w:sz w:val="20"/>
    </w:rPr>
  </w:style>
  <w:style w:type="character" w:customStyle="1" w:styleId="ListLabel40">
    <w:name w:val="ListLabel 40"/>
    <w:rsid w:val="003F7CD6"/>
    <w:rPr>
      <w:sz w:val="20"/>
    </w:rPr>
  </w:style>
  <w:style w:type="character" w:customStyle="1" w:styleId="ListLabel41">
    <w:name w:val="ListLabel 41"/>
    <w:rsid w:val="003F7CD6"/>
    <w:rPr>
      <w:sz w:val="20"/>
    </w:rPr>
  </w:style>
  <w:style w:type="character" w:customStyle="1" w:styleId="ListLabel42">
    <w:name w:val="ListLabel 42"/>
    <w:rsid w:val="003F7CD6"/>
    <w:rPr>
      <w:rFonts w:ascii="Times New Roman" w:hAnsi="Times New Roman"/>
      <w:sz w:val="20"/>
    </w:rPr>
  </w:style>
  <w:style w:type="character" w:customStyle="1" w:styleId="ListLabel43">
    <w:name w:val="ListLabel 43"/>
    <w:rsid w:val="003F7CD6"/>
    <w:rPr>
      <w:rFonts w:cs="Times New Roman"/>
      <w:sz w:val="20"/>
    </w:rPr>
  </w:style>
  <w:style w:type="character" w:customStyle="1" w:styleId="ListLabel44">
    <w:name w:val="ListLabel 44"/>
    <w:rsid w:val="003F7CD6"/>
    <w:rPr>
      <w:sz w:val="20"/>
    </w:rPr>
  </w:style>
  <w:style w:type="character" w:customStyle="1" w:styleId="ListLabel45">
    <w:name w:val="ListLabel 45"/>
    <w:rsid w:val="003F7CD6"/>
    <w:rPr>
      <w:sz w:val="20"/>
    </w:rPr>
  </w:style>
  <w:style w:type="character" w:customStyle="1" w:styleId="ListLabel46">
    <w:name w:val="ListLabel 46"/>
    <w:rsid w:val="003F7CD6"/>
    <w:rPr>
      <w:sz w:val="20"/>
    </w:rPr>
  </w:style>
  <w:style w:type="character" w:customStyle="1" w:styleId="ListLabel47">
    <w:name w:val="ListLabel 47"/>
    <w:rsid w:val="003F7CD6"/>
    <w:rPr>
      <w:sz w:val="20"/>
    </w:rPr>
  </w:style>
  <w:style w:type="character" w:customStyle="1" w:styleId="ListLabel48">
    <w:name w:val="ListLabel 48"/>
    <w:rsid w:val="003F7CD6"/>
    <w:rPr>
      <w:sz w:val="20"/>
    </w:rPr>
  </w:style>
  <w:style w:type="character" w:customStyle="1" w:styleId="ListLabel49">
    <w:name w:val="ListLabel 49"/>
    <w:rsid w:val="003F7CD6"/>
    <w:rPr>
      <w:sz w:val="20"/>
    </w:rPr>
  </w:style>
  <w:style w:type="character" w:customStyle="1" w:styleId="ListLabel50">
    <w:name w:val="ListLabel 50"/>
    <w:rsid w:val="003F7CD6"/>
    <w:rPr>
      <w:sz w:val="20"/>
    </w:rPr>
  </w:style>
  <w:style w:type="character" w:customStyle="1" w:styleId="WW-Numerodipagina">
    <w:name w:val="WW-Numero di pagina"/>
    <w:basedOn w:val="Carpredefinitoparagrafo"/>
    <w:rsid w:val="003F7CD6"/>
  </w:style>
  <w:style w:type="character" w:styleId="Numeropagina">
    <w:name w:val="page number"/>
    <w:basedOn w:val="Carpredefinitoparagrafo"/>
    <w:rsid w:val="003F7CD6"/>
  </w:style>
  <w:style w:type="character" w:customStyle="1" w:styleId="Titolo2Carattere">
    <w:name w:val="Titolo 2 Carattere"/>
    <w:basedOn w:val="Carpredefinitoparagrafo"/>
    <w:rsid w:val="003F7CD6"/>
    <w:rPr>
      <w:rFonts w:ascii="Calibri Light" w:hAnsi="Calibri Light"/>
      <w:color w:val="2E74B5"/>
      <w:sz w:val="26"/>
      <w:szCs w:val="26"/>
    </w:rPr>
  </w:style>
  <w:style w:type="character" w:customStyle="1" w:styleId="PidipaginaCarattere">
    <w:name w:val="Piè di pagina Carattere"/>
    <w:basedOn w:val="Carpredefinitoparagrafo"/>
    <w:rsid w:val="003F7CD6"/>
  </w:style>
  <w:style w:type="character" w:customStyle="1" w:styleId="IntestazioneCarattere">
    <w:name w:val="Intestazione Carattere"/>
    <w:basedOn w:val="Carpredefinitoparagrafo"/>
    <w:rsid w:val="003F7CD6"/>
  </w:style>
  <w:style w:type="numbering" w:customStyle="1" w:styleId="WW8Num2">
    <w:name w:val="WW8Num2"/>
    <w:basedOn w:val="Nessunelenco"/>
    <w:rsid w:val="003F7CD6"/>
    <w:pPr>
      <w:numPr>
        <w:numId w:val="1"/>
      </w:numPr>
    </w:pPr>
  </w:style>
  <w:style w:type="numbering" w:customStyle="1" w:styleId="WW8Num4">
    <w:name w:val="WW8Num4"/>
    <w:basedOn w:val="Nessunelenco"/>
    <w:rsid w:val="003F7CD6"/>
    <w:pPr>
      <w:numPr>
        <w:numId w:val="2"/>
      </w:numPr>
    </w:pPr>
  </w:style>
  <w:style w:type="numbering" w:customStyle="1" w:styleId="WW8Num3">
    <w:name w:val="WW8Num3"/>
    <w:basedOn w:val="Nessunelenco"/>
    <w:rsid w:val="003F7CD6"/>
    <w:pPr>
      <w:numPr>
        <w:numId w:val="3"/>
      </w:numPr>
    </w:pPr>
  </w:style>
  <w:style w:type="numbering" w:customStyle="1" w:styleId="WWNum1">
    <w:name w:val="WWNum1"/>
    <w:basedOn w:val="Nessunelenco"/>
    <w:rsid w:val="003F7CD6"/>
    <w:pPr>
      <w:numPr>
        <w:numId w:val="4"/>
      </w:numPr>
    </w:pPr>
  </w:style>
  <w:style w:type="numbering" w:customStyle="1" w:styleId="WWNum2">
    <w:name w:val="WWNum2"/>
    <w:basedOn w:val="Nessunelenco"/>
    <w:rsid w:val="003F7CD6"/>
    <w:pPr>
      <w:numPr>
        <w:numId w:val="5"/>
      </w:numPr>
    </w:pPr>
  </w:style>
  <w:style w:type="numbering" w:customStyle="1" w:styleId="WWNum3">
    <w:name w:val="WWNum3"/>
    <w:basedOn w:val="Nessunelenco"/>
    <w:rsid w:val="003F7CD6"/>
    <w:pPr>
      <w:numPr>
        <w:numId w:val="6"/>
      </w:numPr>
    </w:pPr>
  </w:style>
  <w:style w:type="numbering" w:customStyle="1" w:styleId="WWNum4">
    <w:name w:val="WWNum4"/>
    <w:basedOn w:val="Nessunelenco"/>
    <w:rsid w:val="003F7CD6"/>
    <w:pPr>
      <w:numPr>
        <w:numId w:val="7"/>
      </w:numPr>
    </w:pPr>
  </w:style>
  <w:style w:type="numbering" w:customStyle="1" w:styleId="WWNum5">
    <w:name w:val="WWNum5"/>
    <w:basedOn w:val="Nessunelenco"/>
    <w:rsid w:val="003F7CD6"/>
    <w:pPr>
      <w:numPr>
        <w:numId w:val="8"/>
      </w:numPr>
    </w:pPr>
  </w:style>
  <w:style w:type="numbering" w:customStyle="1" w:styleId="WWNum6">
    <w:name w:val="WWNum6"/>
    <w:basedOn w:val="Nessunelenco"/>
    <w:rsid w:val="003F7CD6"/>
    <w:pPr>
      <w:numPr>
        <w:numId w:val="9"/>
      </w:numPr>
    </w:pPr>
  </w:style>
  <w:style w:type="numbering" w:customStyle="1" w:styleId="WW8Num6">
    <w:name w:val="WW8Num6"/>
    <w:basedOn w:val="Nessunelenco"/>
    <w:rsid w:val="003F7CD6"/>
    <w:pPr>
      <w:numPr>
        <w:numId w:val="10"/>
      </w:numPr>
    </w:pPr>
  </w:style>
  <w:style w:type="numbering" w:customStyle="1" w:styleId="WW8Num1">
    <w:name w:val="WW8Num1"/>
    <w:basedOn w:val="Nessunelenco"/>
    <w:rsid w:val="003F7CD6"/>
    <w:pPr>
      <w:numPr>
        <w:numId w:val="11"/>
      </w:numPr>
    </w:pPr>
  </w:style>
  <w:style w:type="numbering" w:customStyle="1" w:styleId="RTFNum2">
    <w:name w:val="RTF_Num 2"/>
    <w:basedOn w:val="Nessunelenco"/>
    <w:rsid w:val="003F7CD6"/>
    <w:pPr>
      <w:numPr>
        <w:numId w:val="12"/>
      </w:numPr>
    </w:pPr>
  </w:style>
  <w:style w:type="numbering" w:customStyle="1" w:styleId="RTFNum3">
    <w:name w:val="RTF_Num 3"/>
    <w:basedOn w:val="Nessunelenco"/>
    <w:rsid w:val="003F7CD6"/>
    <w:pPr>
      <w:numPr>
        <w:numId w:val="13"/>
      </w:numPr>
    </w:pPr>
  </w:style>
  <w:style w:type="numbering" w:customStyle="1" w:styleId="RTFNum4">
    <w:name w:val="RTF_Num 4"/>
    <w:basedOn w:val="Nessunelenco"/>
    <w:rsid w:val="003F7CD6"/>
    <w:pPr>
      <w:numPr>
        <w:numId w:val="14"/>
      </w:numPr>
    </w:pPr>
  </w:style>
  <w:style w:type="numbering" w:customStyle="1" w:styleId="Nessunelenco1">
    <w:name w:val="Nessun elenco1"/>
    <w:basedOn w:val="Nessunelenco"/>
    <w:rsid w:val="003F7CD6"/>
    <w:pPr>
      <w:numPr>
        <w:numId w:val="15"/>
      </w:numPr>
    </w:pPr>
  </w:style>
  <w:style w:type="numbering" w:customStyle="1" w:styleId="WWNum7">
    <w:name w:val="WWNum7"/>
    <w:basedOn w:val="Nessunelenco"/>
    <w:rsid w:val="003F7CD6"/>
    <w:pPr>
      <w:numPr>
        <w:numId w:val="16"/>
      </w:numPr>
    </w:pPr>
  </w:style>
  <w:style w:type="numbering" w:customStyle="1" w:styleId="WWNum8">
    <w:name w:val="WWNum8"/>
    <w:basedOn w:val="Nessunelenco"/>
    <w:rsid w:val="003F7CD6"/>
    <w:pPr>
      <w:numPr>
        <w:numId w:val="17"/>
      </w:numPr>
    </w:pPr>
  </w:style>
  <w:style w:type="numbering" w:customStyle="1" w:styleId="WWNum9">
    <w:name w:val="WWNum9"/>
    <w:basedOn w:val="Nessunelenco"/>
    <w:rsid w:val="003F7CD6"/>
    <w:pPr>
      <w:numPr>
        <w:numId w:val="18"/>
      </w:numPr>
    </w:pPr>
  </w:style>
  <w:style w:type="numbering" w:customStyle="1" w:styleId="WWNum10">
    <w:name w:val="WWNum10"/>
    <w:basedOn w:val="Nessunelenco"/>
    <w:rsid w:val="003F7CD6"/>
    <w:pPr>
      <w:numPr>
        <w:numId w:val="19"/>
      </w:numPr>
    </w:pPr>
  </w:style>
  <w:style w:type="numbering" w:customStyle="1" w:styleId="WWNum11">
    <w:name w:val="WWNum11"/>
    <w:basedOn w:val="Nessunelenco"/>
    <w:rsid w:val="003F7CD6"/>
    <w:pPr>
      <w:numPr>
        <w:numId w:val="20"/>
      </w:numPr>
    </w:pPr>
  </w:style>
  <w:style w:type="numbering" w:customStyle="1" w:styleId="WWNum12">
    <w:name w:val="WWNum12"/>
    <w:basedOn w:val="Nessunelenco"/>
    <w:rsid w:val="003F7CD6"/>
    <w:pPr>
      <w:numPr>
        <w:numId w:val="21"/>
      </w:numPr>
    </w:pPr>
  </w:style>
  <w:style w:type="numbering" w:customStyle="1" w:styleId="WWNum13">
    <w:name w:val="WWNum13"/>
    <w:basedOn w:val="Nessunelenco"/>
    <w:rsid w:val="003F7CD6"/>
    <w:pPr>
      <w:numPr>
        <w:numId w:val="22"/>
      </w:numPr>
    </w:pPr>
  </w:style>
  <w:style w:type="numbering" w:customStyle="1" w:styleId="WWNum14">
    <w:name w:val="WWNum14"/>
    <w:basedOn w:val="Nessunelenco"/>
    <w:rsid w:val="003F7CD6"/>
    <w:pPr>
      <w:numPr>
        <w:numId w:val="23"/>
      </w:numPr>
    </w:pPr>
  </w:style>
  <w:style w:type="numbering" w:customStyle="1" w:styleId="WWNum15">
    <w:name w:val="WWNum15"/>
    <w:basedOn w:val="Nessunelenco"/>
    <w:rsid w:val="003F7CD6"/>
    <w:pPr>
      <w:numPr>
        <w:numId w:val="24"/>
      </w:numPr>
    </w:pPr>
  </w:style>
  <w:style w:type="numbering" w:customStyle="1" w:styleId="WWNum16">
    <w:name w:val="WWNum16"/>
    <w:basedOn w:val="Nessunelenco"/>
    <w:rsid w:val="003F7CD6"/>
    <w:pPr>
      <w:numPr>
        <w:numId w:val="25"/>
      </w:numPr>
    </w:pPr>
  </w:style>
  <w:style w:type="numbering" w:customStyle="1" w:styleId="WWNum17">
    <w:name w:val="WWNum17"/>
    <w:basedOn w:val="Nessunelenco"/>
    <w:rsid w:val="003F7CD6"/>
    <w:pPr>
      <w:numPr>
        <w:numId w:val="26"/>
      </w:numPr>
    </w:pPr>
  </w:style>
  <w:style w:type="numbering" w:customStyle="1" w:styleId="WWNum18">
    <w:name w:val="WWNum18"/>
    <w:basedOn w:val="Nessunelenco"/>
    <w:rsid w:val="003F7CD6"/>
    <w:pPr>
      <w:numPr>
        <w:numId w:val="27"/>
      </w:numPr>
    </w:pPr>
  </w:style>
  <w:style w:type="numbering" w:customStyle="1" w:styleId="WWNum19">
    <w:name w:val="WWNum19"/>
    <w:basedOn w:val="Nessunelenco"/>
    <w:rsid w:val="003F7CD6"/>
    <w:pPr>
      <w:numPr>
        <w:numId w:val="28"/>
      </w:numPr>
    </w:pPr>
  </w:style>
  <w:style w:type="numbering" w:customStyle="1" w:styleId="WWNum20">
    <w:name w:val="WWNum20"/>
    <w:basedOn w:val="Nessunelenco"/>
    <w:rsid w:val="003F7CD6"/>
    <w:pPr>
      <w:numPr>
        <w:numId w:val="29"/>
      </w:numPr>
    </w:pPr>
  </w:style>
  <w:style w:type="numbering" w:customStyle="1" w:styleId="WWNum21">
    <w:name w:val="WWNum21"/>
    <w:basedOn w:val="Nessunelenco"/>
    <w:rsid w:val="003F7CD6"/>
    <w:pPr>
      <w:numPr>
        <w:numId w:val="30"/>
      </w:numPr>
    </w:pPr>
  </w:style>
  <w:style w:type="numbering" w:customStyle="1" w:styleId="WWNum22">
    <w:name w:val="WWNum22"/>
    <w:basedOn w:val="Nessunelenco"/>
    <w:rsid w:val="003F7CD6"/>
    <w:pPr>
      <w:numPr>
        <w:numId w:val="31"/>
      </w:numPr>
    </w:pPr>
  </w:style>
  <w:style w:type="numbering" w:customStyle="1" w:styleId="WWNum23">
    <w:name w:val="WWNum23"/>
    <w:basedOn w:val="Nessunelenco"/>
    <w:rsid w:val="003F7CD6"/>
    <w:pPr>
      <w:numPr>
        <w:numId w:val="32"/>
      </w:numPr>
    </w:pPr>
  </w:style>
  <w:style w:type="numbering" w:customStyle="1" w:styleId="WWNum172">
    <w:name w:val="WWNum172"/>
    <w:basedOn w:val="Nessunelenco"/>
    <w:rsid w:val="003F7CD6"/>
    <w:pPr>
      <w:numPr>
        <w:numId w:val="33"/>
      </w:numPr>
    </w:pPr>
  </w:style>
  <w:style w:type="numbering" w:customStyle="1" w:styleId="WWNum176">
    <w:name w:val="WWNum176"/>
    <w:basedOn w:val="Nessunelenco"/>
    <w:rsid w:val="003F7CD6"/>
    <w:pPr>
      <w:numPr>
        <w:numId w:val="34"/>
      </w:numPr>
    </w:pPr>
  </w:style>
  <w:style w:type="numbering" w:customStyle="1" w:styleId="WWNum170">
    <w:name w:val="WWNum170"/>
    <w:basedOn w:val="Nessunelenco"/>
    <w:rsid w:val="003F7CD6"/>
    <w:pPr>
      <w:numPr>
        <w:numId w:val="35"/>
      </w:numPr>
    </w:pPr>
  </w:style>
  <w:style w:type="numbering" w:customStyle="1" w:styleId="WWNum173">
    <w:name w:val="WWNum173"/>
    <w:basedOn w:val="Nessunelenco"/>
    <w:rsid w:val="003F7CD6"/>
    <w:pPr>
      <w:numPr>
        <w:numId w:val="36"/>
      </w:numPr>
    </w:pPr>
  </w:style>
  <w:style w:type="numbering" w:customStyle="1" w:styleId="WWNum50">
    <w:name w:val="WWNum50"/>
    <w:basedOn w:val="Nessunelenco"/>
    <w:rsid w:val="003F7CD6"/>
    <w:pPr>
      <w:numPr>
        <w:numId w:val="37"/>
      </w:numPr>
    </w:pPr>
  </w:style>
  <w:style w:type="numbering" w:customStyle="1" w:styleId="WWNum128">
    <w:name w:val="WWNum128"/>
    <w:basedOn w:val="Nessunelenco"/>
    <w:rsid w:val="003F7CD6"/>
    <w:pPr>
      <w:numPr>
        <w:numId w:val="38"/>
      </w:numPr>
    </w:pPr>
  </w:style>
  <w:style w:type="numbering" w:customStyle="1" w:styleId="WWNum48">
    <w:name w:val="WWNum48"/>
    <w:basedOn w:val="Nessunelenco"/>
    <w:rsid w:val="003F7CD6"/>
    <w:pPr>
      <w:numPr>
        <w:numId w:val="39"/>
      </w:numPr>
    </w:pPr>
  </w:style>
  <w:style w:type="numbering" w:customStyle="1" w:styleId="WWNum179">
    <w:name w:val="WWNum179"/>
    <w:basedOn w:val="Nessunelenco"/>
    <w:rsid w:val="003F7CD6"/>
    <w:pPr>
      <w:numPr>
        <w:numId w:val="40"/>
      </w:numPr>
    </w:pPr>
  </w:style>
  <w:style w:type="numbering" w:customStyle="1" w:styleId="WWNum180">
    <w:name w:val="WWNum180"/>
    <w:basedOn w:val="Nessunelenco"/>
    <w:rsid w:val="003F7CD6"/>
    <w:pPr>
      <w:numPr>
        <w:numId w:val="41"/>
      </w:numPr>
    </w:pPr>
  </w:style>
  <w:style w:type="numbering" w:customStyle="1" w:styleId="WWNum54">
    <w:name w:val="WWNum54"/>
    <w:basedOn w:val="Nessunelenco"/>
    <w:rsid w:val="003F7CD6"/>
    <w:pPr>
      <w:numPr>
        <w:numId w:val="42"/>
      </w:numPr>
    </w:pPr>
  </w:style>
  <w:style w:type="numbering" w:customStyle="1" w:styleId="WWNum121">
    <w:name w:val="WWNum121"/>
    <w:basedOn w:val="Nessunelenco"/>
    <w:rsid w:val="003F7CD6"/>
    <w:pPr>
      <w:numPr>
        <w:numId w:val="43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8A4395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Bonanno</dc:creator>
  <cp:lastModifiedBy>Elena Bonazzi</cp:lastModifiedBy>
  <cp:revision>23</cp:revision>
  <cp:lastPrinted>2021-01-11T10:10:00Z</cp:lastPrinted>
  <dcterms:created xsi:type="dcterms:W3CDTF">2018-12-07T12:42:00Z</dcterms:created>
  <dcterms:modified xsi:type="dcterms:W3CDTF">2022-02-01T11:02:00Z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